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3744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water well drillers and water well pump installers.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1901.051(a),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w:t>
      </w:r>
      <w:r>
        <w:rPr>
          <w:strike/>
        </w:rPr>
        <w:t xml:space="preserve">, with the advice of the council,</w:t>
      </w:r>
      <w:r>
        <w:t xml:space="preserve">] shall </w:t>
      </w:r>
      <w:r>
        <w:rPr>
          <w:u w:val="single"/>
        </w:rPr>
        <w:t xml:space="preserve">provide for the examination of license applicants</w:t>
      </w:r>
      <w:r>
        <w:t xml:space="preserve"> [</w:t>
      </w:r>
      <w:r>
        <w:rPr>
          <w:strike/>
        </w:rPr>
        <w:t xml:space="preserve">prepare licensing examinations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1901.155, Occupations Code, is amended to read as follows:</w:t>
      </w:r>
    </w:p>
    <w:p w:rsidR="003F3435" w:rsidRDefault="0032493E">
      <w:pPr>
        <w:spacing w:line="480" w:lineRule="auto"/>
        <w:ind w:firstLine="720"/>
        <w:jc w:val="both"/>
      </w:pPr>
      <w:r>
        <w:t xml:space="preserve">Sec.</w:t>
      </w:r>
      <w:r xml:space="preserve">
        <w:t> </w:t>
      </w:r>
      <w:r>
        <w:t xml:space="preserve">1901.155.</w:t>
      </w:r>
      <w:r xml:space="preserve">
        <w:t> </w:t>
      </w:r>
      <w:r xml:space="preserve">
        <w:t> </w:t>
      </w:r>
      <w:r>
        <w:t xml:space="preserve">LICENSE EXPIRATION[</w:t>
      </w:r>
      <w:r>
        <w:rPr>
          <w:strike/>
        </w:rPr>
        <w:t xml:space="preserve">; RENEWAL</w:t>
      </w:r>
      <w:r>
        <w:t xml:space="preserve">]. </w:t>
      </w:r>
      <w:r>
        <w:t xml:space="preserve"> </w:t>
      </w:r>
      <w:r>
        <w:t xml:space="preserve">[</w:t>
      </w:r>
      <w:r>
        <w:rPr>
          <w:strike/>
        </w:rPr>
        <w:t xml:space="preserve">(a)</w:t>
      </w:r>
      <w:r>
        <w:t xml:space="preserve">] </w:t>
      </w:r>
      <w:r>
        <w:t xml:space="preserve"> </w:t>
      </w:r>
      <w:r>
        <w:t xml:space="preserve">A license issued under this chapter </w:t>
      </w:r>
      <w:r>
        <w:rPr>
          <w:u w:val="single"/>
        </w:rPr>
        <w:t xml:space="preserve">is valid for one or two years as determined by commission rule</w:t>
      </w:r>
      <w:r>
        <w:t xml:space="preserve"> [</w:t>
      </w:r>
      <w:r>
        <w:rPr>
          <w:strike/>
        </w:rPr>
        <w:t xml:space="preserve">expires annually. </w:t>
      </w:r>
      <w:r>
        <w:rPr>
          <w:strike/>
        </w:rPr>
        <w:t xml:space="preserve"> </w:t>
      </w:r>
      <w:r>
        <w:rPr>
          <w:strike/>
        </w:rPr>
        <w:t xml:space="preserve">On or before the license expiration date, a license holder must pay an annual renewal fee to the department</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1901.201, Occupations Code, is amended to read as follows:</w:t>
      </w:r>
    </w:p>
    <w:p w:rsidR="003F3435" w:rsidRDefault="0032493E">
      <w:pPr>
        <w:spacing w:line="480" w:lineRule="auto"/>
        <w:ind w:firstLine="720"/>
        <w:jc w:val="both"/>
      </w:pPr>
      <w:r>
        <w:t xml:space="preserve">Sec.</w:t>
      </w:r>
      <w:r xml:space="preserve">
        <w:t> </w:t>
      </w:r>
      <w:r>
        <w:t xml:space="preserve">1901.201.</w:t>
      </w:r>
      <w:r xml:space="preserve">
        <w:t> </w:t>
      </w:r>
      <w:r xml:space="preserve">
        <w:t> </w:t>
      </w:r>
      <w:r>
        <w:t xml:space="preserve">EXAMINATION.  The department </w:t>
      </w:r>
      <w:r>
        <w:rPr>
          <w:u w:val="single"/>
        </w:rPr>
        <w:t xml:space="preserve">may prepare, recognize, administer, or arrange for the administration of an examination required</w:t>
      </w:r>
      <w:r>
        <w:t xml:space="preserve"> [</w:t>
      </w:r>
      <w:r>
        <w:rPr>
          <w:strike/>
        </w:rPr>
        <w:t xml:space="preserve">shall offer examinations for a license</w:t>
      </w:r>
      <w:r>
        <w:t xml:space="preserve">] under this 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1901.202(a),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w:t>
      </w:r>
      <w:r>
        <w:rPr>
          <w:u w:val="single"/>
        </w:rPr>
        <w:t xml:space="preserve">ensure that examinations are designed</w:t>
      </w:r>
      <w:r>
        <w:t xml:space="preserve"> [</w:t>
      </w:r>
      <w:r>
        <w:rPr>
          <w:strike/>
        </w:rPr>
        <w:t xml:space="preserve">design written examinations</w:t>
      </w:r>
      <w:r>
        <w:t xml:space="preserve">] to disqualify a person who lacks the necessary knowledge of drilling, of completion and plugging methods and techniques, and of groundwater formations to the extent that drilling by the person would create a serious risk of polluting fresh water.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1902.051(a),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w:t>
      </w:r>
      <w:r>
        <w:rPr>
          <w:strike/>
        </w:rPr>
        <w:t xml:space="preserve">, with the advice of the council,</w:t>
      </w:r>
      <w:r>
        <w:t xml:space="preserve">] shall </w:t>
      </w:r>
      <w:r>
        <w:rPr>
          <w:u w:val="single"/>
        </w:rPr>
        <w:t xml:space="preserve">provide for the examination of license applicants</w:t>
      </w:r>
      <w:r>
        <w:t xml:space="preserve"> [</w:t>
      </w:r>
      <w:r>
        <w:rPr>
          <w:strike/>
        </w:rPr>
        <w:t xml:space="preserve">prepare licensing examinations</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1902.155, Occupations Code, is amended to read as follows:</w:t>
      </w:r>
    </w:p>
    <w:p w:rsidR="003F3435" w:rsidRDefault="0032493E">
      <w:pPr>
        <w:spacing w:line="480" w:lineRule="auto"/>
        <w:ind w:firstLine="720"/>
        <w:jc w:val="both"/>
      </w:pPr>
      <w:r>
        <w:t xml:space="preserve">Sec.</w:t>
      </w:r>
      <w:r xml:space="preserve">
        <w:t> </w:t>
      </w:r>
      <w:r>
        <w:t xml:space="preserve">1902.155.</w:t>
      </w:r>
      <w:r xml:space="preserve">
        <w:t> </w:t>
      </w:r>
      <w:r xml:space="preserve">
        <w:t> </w:t>
      </w:r>
      <w:r>
        <w:t xml:space="preserve">LICENSE EXPIRATION[</w:t>
      </w:r>
      <w:r>
        <w:rPr>
          <w:strike/>
        </w:rPr>
        <w:t xml:space="preserve">; RENEWAL</w:t>
      </w:r>
      <w:r>
        <w:t xml:space="preserve">]. </w:t>
      </w:r>
      <w:r>
        <w:t xml:space="preserve"> </w:t>
      </w:r>
      <w:r>
        <w:t xml:space="preserve">[</w:t>
      </w:r>
      <w:r>
        <w:rPr>
          <w:strike/>
        </w:rPr>
        <w:t xml:space="preserve">(a)</w:t>
      </w:r>
      <w:r>
        <w:t xml:space="preserve">] </w:t>
      </w:r>
      <w:r>
        <w:t xml:space="preserve"> </w:t>
      </w:r>
      <w:r>
        <w:t xml:space="preserve">A license issued under this chapter </w:t>
      </w:r>
      <w:r>
        <w:rPr>
          <w:u w:val="single"/>
        </w:rPr>
        <w:t xml:space="preserve">is valid for one or two years as determined by commission rule</w:t>
      </w:r>
      <w:r>
        <w:t xml:space="preserve"> [</w:t>
      </w:r>
      <w:r>
        <w:rPr>
          <w:strike/>
        </w:rPr>
        <w:t xml:space="preserve">expires annually. </w:t>
      </w:r>
      <w:r>
        <w:rPr>
          <w:strike/>
        </w:rPr>
        <w:t xml:space="preserve"> </w:t>
      </w:r>
      <w:r>
        <w:rPr>
          <w:strike/>
        </w:rPr>
        <w:t xml:space="preserve">On or before the license expiration date, a license holder must pay an annual renewal fee to the department</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1902.201, Occupations Code, is amended to read as follows:</w:t>
      </w:r>
    </w:p>
    <w:p w:rsidR="003F3435" w:rsidRDefault="0032493E">
      <w:pPr>
        <w:spacing w:line="480" w:lineRule="auto"/>
        <w:ind w:firstLine="720"/>
        <w:jc w:val="both"/>
      </w:pPr>
      <w:r>
        <w:t xml:space="preserve">Sec.</w:t>
      </w:r>
      <w:r xml:space="preserve">
        <w:t> </w:t>
      </w:r>
      <w:r>
        <w:t xml:space="preserve">1902.201.</w:t>
      </w:r>
      <w:r xml:space="preserve">
        <w:t> </w:t>
      </w:r>
      <w:r xml:space="preserve">
        <w:t> </w:t>
      </w:r>
      <w:r>
        <w:t xml:space="preserve">EXAMINATION.  The department </w:t>
      </w:r>
      <w:r>
        <w:rPr>
          <w:u w:val="single"/>
        </w:rPr>
        <w:t xml:space="preserve">may prepare, recognize, administer, or arrange for the administration of an examination required</w:t>
      </w:r>
      <w:r>
        <w:t xml:space="preserve"> [</w:t>
      </w:r>
      <w:r>
        <w:rPr>
          <w:strike/>
        </w:rPr>
        <w:t xml:space="preserve">shall offer examinations for a license</w:t>
      </w:r>
      <w:r>
        <w:t xml:space="preserve">] under this chapter.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1902.202, Occupations Code, is amended to read as follows:</w:t>
      </w:r>
    </w:p>
    <w:p w:rsidR="003F3435" w:rsidRDefault="0032493E">
      <w:pPr>
        <w:spacing w:line="480" w:lineRule="auto"/>
        <w:ind w:firstLine="720"/>
        <w:jc w:val="both"/>
      </w:pPr>
      <w:r>
        <w:t xml:space="preserve">Sec.</w:t>
      </w:r>
      <w:r xml:space="preserve">
        <w:t> </w:t>
      </w:r>
      <w:r>
        <w:t xml:space="preserve">1902.202.</w:t>
      </w:r>
      <w:r xml:space="preserve">
        <w:t> </w:t>
      </w:r>
      <w:r xml:space="preserve">
        <w:t> </w:t>
      </w:r>
      <w:r>
        <w:t xml:space="preserve">CONTENTS OF EXAMINATION.  The department shall </w:t>
      </w:r>
      <w:r>
        <w:rPr>
          <w:u w:val="single"/>
        </w:rPr>
        <w:t xml:space="preserve">ensure that examinations are designed</w:t>
      </w:r>
      <w:r>
        <w:t xml:space="preserve"> [</w:t>
      </w:r>
      <w:r>
        <w:rPr>
          <w:strike/>
        </w:rPr>
        <w:t xml:space="preserve">design written examinations</w:t>
      </w:r>
      <w:r>
        <w:t xml:space="preserve">] to disqualify a person who lacks the knowledge of pump installation to the extent that pump installation by the person would create a serious risk of polluting fresh water.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following provisions of the Occupations Code are repealed:</w:t>
      </w:r>
    </w:p>
    <w:p w:rsidR="003F3435" w:rsidRDefault="0032493E">
      <w:pPr>
        <w:spacing w:line="480" w:lineRule="auto"/>
        <w:ind w:firstLine="1440"/>
        <w:jc w:val="both"/>
      </w:pPr>
      <w:r>
        <w:t xml:space="preserve">(1)</w:t>
      </w:r>
      <w:r xml:space="preserve">
        <w:t> </w:t>
      </w:r>
      <w:r xml:space="preserve">
        <w:t> </w:t>
      </w:r>
      <w:r>
        <w:t xml:space="preserve">Section 1901.054;</w:t>
      </w:r>
    </w:p>
    <w:p w:rsidR="003F3435" w:rsidRDefault="0032493E">
      <w:pPr>
        <w:spacing w:line="480" w:lineRule="auto"/>
        <w:ind w:firstLine="1440"/>
        <w:jc w:val="both"/>
      </w:pPr>
      <w:r>
        <w:t xml:space="preserve">(2)</w:t>
      </w:r>
      <w:r xml:space="preserve">
        <w:t> </w:t>
      </w:r>
      <w:r xml:space="preserve">
        <w:t> </w:t>
      </w:r>
      <w:r>
        <w:t xml:space="preserve">Section 1901.203;</w:t>
      </w:r>
    </w:p>
    <w:p w:rsidR="003F3435" w:rsidRDefault="0032493E">
      <w:pPr>
        <w:spacing w:line="480" w:lineRule="auto"/>
        <w:ind w:firstLine="1440"/>
        <w:jc w:val="both"/>
      </w:pPr>
      <w:r>
        <w:t xml:space="preserve">(3)</w:t>
      </w:r>
      <w:r xml:space="preserve">
        <w:t> </w:t>
      </w:r>
      <w:r xml:space="preserve">
        <w:t> </w:t>
      </w:r>
      <w:r>
        <w:t xml:space="preserve">Section 1901.204;</w:t>
      </w:r>
    </w:p>
    <w:p w:rsidR="003F3435" w:rsidRDefault="0032493E">
      <w:pPr>
        <w:spacing w:line="480" w:lineRule="auto"/>
        <w:ind w:firstLine="1440"/>
        <w:jc w:val="both"/>
      </w:pPr>
      <w:r>
        <w:t xml:space="preserve">(4)</w:t>
      </w:r>
      <w:r xml:space="preserve">
        <w:t> </w:t>
      </w:r>
      <w:r xml:space="preserve">
        <w:t> </w:t>
      </w:r>
      <w:r>
        <w:t xml:space="preserve">Section 1902.054; and</w:t>
      </w:r>
    </w:p>
    <w:p w:rsidR="003F3435" w:rsidRDefault="0032493E">
      <w:pPr>
        <w:spacing w:line="480" w:lineRule="auto"/>
        <w:ind w:firstLine="1440"/>
        <w:jc w:val="both"/>
      </w:pPr>
      <w:r>
        <w:t xml:space="preserve">(5)</w:t>
      </w:r>
      <w:r xml:space="preserve">
        <w:t> </w:t>
      </w:r>
      <w:r xml:space="preserve">
        <w:t> </w:t>
      </w:r>
      <w:r>
        <w:t xml:space="preserve">Section 1902.203.</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Not later than January 1, 2024, the Texas Commission of Licensing and Regulation shall adopt rules to implement the changes in law made by this Act to Chapters 1901 and 1902, Occupations Code.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1901.155 and 1902.155, Occupations Code, as amended by this Act, apply only to a license issued under Chapter 1901 or 1902, Occupations Code, that expires on or after January 1, 2024.</w:t>
      </w:r>
      <w:r xml:space="preserve">
        <w:t> </w:t>
      </w:r>
      <w:r xml:space="preserve">
        <w:t> </w:t>
      </w:r>
      <w:r>
        <w:t xml:space="preserve">A license issued under Chapter 1901 or 1902, Occupations Code, that expires before January 1, 2024,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3744 was passed by the House on May 2, 2023, by the following vote:</w:t>
      </w:r>
      <w:r xml:space="preserve">
        <w:t> </w:t>
      </w:r>
      <w:r xml:space="preserve">
        <w:t> </w:t>
      </w:r>
      <w:r>
        <w:t xml:space="preserve">Yeas 131, Nays 14,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3744 was passed by the Senate on May 24,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