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88R4282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ensuring access to the right to vote by all eligible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REGISTRATION OF VOTERS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this code, "qualified voter" means a person who:</w:t>
      </w:r>
    </w:p>
    <w:p w:rsidR="003F3435" w:rsidRDefault="0032493E">
      <w:pPr>
        <w:spacing w:line="480" w:lineRule="auto"/>
        <w:ind w:firstLine="1440"/>
        <w:jc w:val="both"/>
      </w:pPr>
      <w:r>
        <w:t xml:space="preserve">(1)</w:t>
      </w:r>
      <w:r xml:space="preserve">
        <w:t> </w:t>
      </w:r>
      <w:r xml:space="preserve">
        <w:t> </w:t>
      </w:r>
      <w:r>
        <w:t xml:space="preserve">is 18 years of age or older;</w:t>
      </w:r>
    </w:p>
    <w:p w:rsidR="003F3435" w:rsidRDefault="0032493E">
      <w:pPr>
        <w:spacing w:line="480" w:lineRule="auto"/>
        <w:ind w:firstLine="1440"/>
        <w:jc w:val="both"/>
      </w:pPr>
      <w:r>
        <w:t xml:space="preserve">(2)</w:t>
      </w:r>
      <w:r xml:space="preserve">
        <w:t> </w:t>
      </w:r>
      <w:r xml:space="preserve">
        <w:t> </w:t>
      </w:r>
      <w:r>
        <w:t xml:space="preserve">is a United States citizen;</w:t>
      </w:r>
    </w:p>
    <w:p w:rsidR="003F3435" w:rsidRDefault="0032493E">
      <w:pPr>
        <w:spacing w:line="480" w:lineRule="auto"/>
        <w:ind w:firstLine="1440"/>
        <w:jc w:val="both"/>
      </w:pPr>
      <w:r>
        <w:t xml:space="preserve">(3)</w:t>
      </w:r>
      <w:r xml:space="preserve">
        <w:t> </w:t>
      </w:r>
      <w:r xml:space="preserve">
        <w:t> </w:t>
      </w:r>
      <w:r>
        <w:t xml:space="preserve">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has not been finally convicted of a felony or, if so convicted, </w:t>
      </w:r>
      <w:r>
        <w:rPr>
          <w:u w:val="single"/>
        </w:rPr>
        <w:t xml:space="preserve">is not currently incarcerated for that offense</w:t>
      </w:r>
      <w:r>
        <w:t xml:space="preserve"> [</w:t>
      </w:r>
      <w:r>
        <w:rPr>
          <w:strike/>
        </w:rPr>
        <w:t xml:space="preserve">has: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been pardoned or otherwise released from the resulting disability to vote</w:t>
      </w:r>
      <w:r>
        <w:t xml:space="preserve">];</w:t>
      </w:r>
    </w:p>
    <w:p w:rsidR="003F3435" w:rsidRDefault="0032493E">
      <w:pPr>
        <w:spacing w:line="480" w:lineRule="auto"/>
        <w:ind w:firstLine="1440"/>
        <w:jc w:val="both"/>
      </w:pPr>
      <w:r>
        <w:t xml:space="preserve">(5)</w:t>
      </w:r>
      <w:r xml:space="preserve">
        <w:t> </w:t>
      </w:r>
      <w:r xml:space="preserve">
        <w:t> </w:t>
      </w:r>
      <w:r>
        <w:t xml:space="preserve">is a resident of this state; and</w:t>
      </w:r>
    </w:p>
    <w:p w:rsidR="003F3435" w:rsidRDefault="0032493E">
      <w:pPr>
        <w:spacing w:line="480" w:lineRule="auto"/>
        <w:ind w:firstLine="1440"/>
        <w:jc w:val="both"/>
      </w:pPr>
      <w:r>
        <w:t xml:space="preserve">(6)</w:t>
      </w:r>
      <w:r xml:space="preserve">
        <w:t> </w:t>
      </w:r>
      <w:r xml:space="preserve">
        <w:t> </w:t>
      </w:r>
      <w:r>
        <w:t xml:space="preserve">is a registered voter.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work with the Department of Public Safety and the Department of Information Resources to implement a program to allow a person to complete a voter registration application over the Internet from the official website of this state.  The Internet websites of the secretary of state, the Department of Public Safety, and each voter registration agency under Section 20.001(a)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sign the applicant's application before submitting it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digital signature given as provided by secretary of state rule meets the signature requirement under Section 13.002(b).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rules adopted under Subsection (f)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and address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A, Chapter 13, Election Code, is amended by adding Sections 13.010 and 13.011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w:t>
      </w:r>
      <w:r>
        <w:rPr>
          <w:u w:val="single"/>
        </w:rPr>
        <w:t xml:space="preserve"> </w:t>
      </w:r>
      <w:r>
        <w:rPr>
          <w:u w:val="single"/>
        </w:rPr>
        <w:t xml:space="preserve"> </w:t>
      </w:r>
      <w:r>
        <w:rPr>
          <w:u w:val="single"/>
        </w:rPr>
        <w:t xml:space="preserve">VOTER REGISTRATION THROUGH CERTAIN VOTER REGISTRATION AGENCIES.  (a) The voter registrar of each county shall automatically register any county resident who is eligible to vote as provided by Section 13.001 and applies for services from a voter registration agency under Subchapter B, Chapter 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services is not subject to this section if the application is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indication under Section 20.002(b) that the transaction is not for voter registration;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declination form under Section 20.036.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for the implementation of this section.</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 "I,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 </w:t>
      </w:r>
      <w:r>
        <w:rPr>
          <w:u w:val="single"/>
        </w:rPr>
        <w:t xml:space="preserve">of that county</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13.046(h), Election Code, is amended to read as follows:</w:t>
      </w:r>
    </w:p>
    <w:p w:rsidR="003F3435" w:rsidRDefault="0032493E">
      <w:pPr>
        <w:spacing w:line="480" w:lineRule="auto"/>
        <w:ind w:firstLine="720"/>
        <w:jc w:val="both"/>
      </w:pPr>
      <w:r>
        <w:t xml:space="preserve">(h)</w:t>
      </w:r>
      <w:r xml:space="preserve">
        <w:t> </w:t>
      </w:r>
      <w:r xml:space="preserve">
        <w:t> </w:t>
      </w:r>
      <w:r>
        <w:t xml:space="preserve">The secretary of state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Texas Education Agency regarding the number of registration application forms to provide to each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each high school registration application forms once each fall and spring semester in the number determined from the consultation under Subdivision (1); and</w:t>
      </w:r>
      <w:r>
        <w:t xml:space="preserve"> </w:t>
      </w:r>
    </w:p>
    <w:p w:rsidR="003F3435" w:rsidRDefault="0032493E">
      <w:pPr>
        <w:spacing w:line="480" w:lineRule="auto"/>
        <w:ind w:firstLine="1440"/>
        <w:jc w:val="both"/>
      </w:pPr>
      <w:r>
        <w:rPr>
          <w:u w:val="single"/>
        </w:rPr>
        <w:t xml:space="preserve">(3)</w:t>
      </w:r>
      <w:r xml:space="preserve">
        <w:t> </w:t>
      </w:r>
      <w:r xml:space="preserve">
        <w:t> </w:t>
      </w:r>
      <w:r>
        <w:t xml:space="preserve">prescribe any additional procedures necessary to implement this section.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20.001(a),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state agencies are designated as voter registration agencies:</w:t>
      </w:r>
    </w:p>
    <w:p w:rsidR="003F3435" w:rsidRDefault="0032493E">
      <w:pPr>
        <w:spacing w:line="480" w:lineRule="auto"/>
        <w:ind w:firstLine="1440"/>
        <w:jc w:val="both"/>
      </w:pPr>
      <w:r>
        <w:t xml:space="preserve">(1)</w:t>
      </w:r>
      <w:r xml:space="preserve">
        <w:t> </w:t>
      </w:r>
      <w:r xml:space="preserve">
        <w:t> </w:t>
      </w:r>
      <w:r>
        <w:t xml:space="preserve">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of Aging and Disability Services;</w:t>
      </w:r>
    </w:p>
    <w:p w:rsidR="003F3435" w:rsidRDefault="0032493E">
      <w:pPr>
        <w:spacing w:line="480" w:lineRule="auto"/>
        <w:ind w:firstLine="1440"/>
        <w:jc w:val="both"/>
      </w:pPr>
      <w:r>
        <w:t xml:space="preserve">(3)</w:t>
      </w:r>
      <w:r xml:space="preserve">
        <w:t> </w:t>
      </w:r>
      <w:r xml:space="preserve">
        <w:t> </w:t>
      </w:r>
      <w:r>
        <w:t xml:space="preserve">Department of Assistive and Rehabilitative Services;</w:t>
      </w:r>
    </w:p>
    <w:p w:rsidR="003F3435" w:rsidRDefault="0032493E">
      <w:pPr>
        <w:spacing w:line="480" w:lineRule="auto"/>
        <w:ind w:firstLine="1440"/>
        <w:jc w:val="both"/>
      </w:pPr>
      <w:r>
        <w:t xml:space="preserve">(4)</w:t>
      </w:r>
      <w:r xml:space="preserve">
        <w:t> </w:t>
      </w:r>
      <w:r xml:space="preserve">
        <w:t> </w:t>
      </w:r>
      <w:r>
        <w:t xml:space="preserve">Department of State Health Services;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Texas Workforce Commission; and</w:t>
      </w:r>
    </w:p>
    <w:p w:rsidR="003F3435" w:rsidRDefault="0032493E">
      <w:pPr>
        <w:spacing w:line="480" w:lineRule="auto"/>
        <w:ind w:firstLine="1440"/>
        <w:jc w:val="both"/>
      </w:pPr>
      <w:r>
        <w:rPr>
          <w:u w:val="single"/>
        </w:rPr>
        <w:t xml:space="preserve">(6)</w:t>
      </w:r>
      <w:r xml:space="preserve">
        <w:t> </w:t>
      </w:r>
      <w:r xml:space="preserve">
        <w:t> </w:t>
      </w:r>
      <w:r>
        <w:t xml:space="preserve">any other agency or program as determined by the secretary of state that primarily provides:</w:t>
      </w:r>
    </w:p>
    <w:p w:rsidR="003F3435" w:rsidRDefault="0032493E">
      <w:pPr>
        <w:spacing w:line="480" w:lineRule="auto"/>
        <w:ind w:firstLine="2160"/>
        <w:jc w:val="both"/>
      </w:pPr>
      <w:r>
        <w:t xml:space="preserve">(A)</w:t>
      </w:r>
      <w:r xml:space="preserve">
        <w:t> </w:t>
      </w:r>
      <w:r xml:space="preserve">
        <w:t> </w:t>
      </w:r>
      <w:r>
        <w:t xml:space="preserve">public assistance; or</w:t>
      </w:r>
    </w:p>
    <w:p w:rsidR="003F3435" w:rsidRDefault="0032493E">
      <w:pPr>
        <w:spacing w:line="480" w:lineRule="auto"/>
        <w:ind w:firstLine="2160"/>
        <w:jc w:val="both"/>
      </w:pPr>
      <w:r>
        <w:t xml:space="preserve">(B)</w:t>
      </w:r>
      <w:r xml:space="preserve">
        <w:t> </w:t>
      </w:r>
      <w:r xml:space="preserve">
        <w:t> </w:t>
      </w:r>
      <w:r>
        <w:t xml:space="preserve">services to persons with disabilities.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20.002, Election Code, is amended to read as follows:</w:t>
      </w:r>
    </w:p>
    <w:p w:rsidR="003F3435" w:rsidRDefault="0032493E">
      <w:pPr>
        <w:spacing w:line="480" w:lineRule="auto"/>
        <w:ind w:firstLine="720"/>
        <w:jc w:val="both"/>
      </w:pPr>
      <w:r>
        <w:t xml:space="preserve">Sec.</w:t>
      </w:r>
      <w:r xml:space="preserve">
        <w:t> </w:t>
      </w:r>
      <w:r>
        <w:t xml:space="preserve">20.002.</w:t>
      </w:r>
      <w:r xml:space="preserve">
        <w:t> </w:t>
      </w:r>
      <w:r xml:space="preserve">
        <w:t> </w:t>
      </w:r>
      <w:r>
        <w:t xml:space="preserve">AGENCY-PRESCRIBED REGISTRATION APPLICATION FORM. </w:t>
      </w:r>
      <w:r>
        <w:t xml:space="preserve"> </w:t>
      </w:r>
      <w:r>
        <w:rPr>
          <w:u w:val="single"/>
        </w:rPr>
        <w:t xml:space="preserve">(a) </w:t>
      </w:r>
      <w:r>
        <w:rPr>
          <w:u w:val="single"/>
        </w:rPr>
        <w:t xml:space="preserve"> </w:t>
      </w:r>
      <w:r>
        <w:rPr>
          <w:u w:val="single"/>
        </w:rPr>
        <w:t xml:space="preserve">A voter registration agency under this subchapter shall prescribe and use a form and procedure that combines a form for services from that agency with an officially prescribed voter registration application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registration agency under this subchapter shall prescribe and use a form and procedure that requests a person's address and that combines agency and voter registration functions. </w:t>
      </w:r>
      <w:r>
        <w:rPr>
          <w:u w:val="single"/>
        </w:rPr>
        <w:t xml:space="preserve"> </w:t>
      </w:r>
      <w:r>
        <w:rPr>
          <w:u w:val="single"/>
        </w:rPr>
        <w:t xml:space="preserve">The form must allow a person to indicate that a change of address is not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agency forms must be</w:t>
      </w:r>
      <w:r>
        <w:t xml:space="preserve"> </w:t>
      </w:r>
      <w:r>
        <w:t xml:space="preserve">[</w:t>
      </w:r>
      <w:r>
        <w:rPr>
          <w:strike/>
        </w:rPr>
        <w:t xml:space="preserve">Instead of using the official voter registration application form prescribed by the secretary of state, a voter registration agency may use an official form prescribed by the agency, if</w:t>
      </w:r>
      <w:r>
        <w:t xml:space="preserve">] approved by the secretary of state.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20.032(a),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appropriate agency employee shall [</w:t>
      </w:r>
      <w:r>
        <w:rPr>
          <w:strike/>
        </w:rPr>
        <w:t xml:space="preserve">routinely</w:t>
      </w:r>
      <w:r>
        <w:t xml:space="preserve">] inform each person who applies in person for agency services of the opportunity to complete a voter registration application form and [</w:t>
      </w:r>
      <w:r>
        <w:rPr>
          <w:strike/>
        </w:rPr>
        <w:t xml:space="preserve">on request</w:t>
      </w:r>
      <w:r>
        <w:t xml:space="preserve">] shall provide nonpartisan voter registration assistance to the applicant.</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13.010</w:t>
      </w:r>
      <w:r>
        <w:t xml:space="preserv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polling place at which the person would be allowed to vote if registered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executes an affidavit stating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vote in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jc w:val="center"/>
      </w:pPr>
      <w:r>
        <w:t xml:space="preserve">ARTICLE 2. VOTING BY MAIL</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4.003,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4.008(a)[</w:t>
      </w:r>
      <w:r>
        <w:rPr>
          <w:strike/>
        </w:rPr>
        <w:t xml:space="preserve">, which must include the location of each polling place,</w:t>
      </w:r>
      <w:r>
        <w:t xml:space="preserve">] on the county's Internet website, if the county maintains a website. An authority responsible for giving notice of an election may post a copy of the notice on the bulletin board used for posting notices of the meetings of the governing body of the political subdivision that the authority serves. 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given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each polling place that will be open on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that will be open for early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location that will be available to voters to deliver a marked ballot under Section 86.006(a-5).</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84.001, Election Code, is amended by amending Subsections (a), (b), (d), and (e) and adding Subsection (e-1)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(b)</w:t>
      </w:r>
      <w:r xml:space="preserve">
        <w:t> </w:t>
      </w:r>
      <w:r xml:space="preserve">
        <w:t> </w:t>
      </w:r>
      <w:r>
        <w:t xml:space="preserve">Subject to Section 1.011 </w:t>
      </w:r>
      <w:r>
        <w:rPr>
          <w:u w:val="single"/>
        </w:rPr>
        <w:t xml:space="preserve">and except as provided by Section 84.0091</w:t>
      </w:r>
      <w:r>
        <w:t xml:space="preserve">, an application must be submitted in writing and signed by the applicant using ink on paper. </w:t>
      </w:r>
      <w:r>
        <w:t xml:space="preserve"> </w:t>
      </w:r>
      <w:r>
        <w:t xml:space="preserve">An electronic signature or photocopied signature is not permitted </w:t>
      </w:r>
      <w:r>
        <w:rPr>
          <w:u w:val="single"/>
        </w:rPr>
        <w:t xml:space="preserve">except as provided by Section 84.0091</w:t>
      </w:r>
      <w:r>
        <w:t xml:space="preserve">.</w:t>
      </w:r>
    </w:p>
    <w:p w:rsidR="003F3435" w:rsidRDefault="0032493E">
      <w:pPr>
        <w:spacing w:line="480" w:lineRule="auto"/>
        <w:ind w:firstLine="720"/>
        <w:jc w:val="both"/>
      </w:pPr>
      <w:r>
        <w:t xml:space="preserve">(d)</w:t>
      </w:r>
      <w:r xml:space="preserve">
        <w:t> </w:t>
      </w:r>
      <w:r xml:space="preserve">
        <w:t> </w:t>
      </w:r>
      <w:r>
        <w:t xml:space="preserve">An application must be submitted [</w:t>
      </w:r>
      <w:r>
        <w:rPr>
          <w:strike/>
        </w:rPr>
        <w:t xml:space="preserve">by mail</w:t>
      </w:r>
      <w:r>
        <w:t xml:space="preserve">] to the early voting clerk for the election who serves the election precinct of the applicant's residence.</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an application</w:t>
      </w:r>
      <w:r>
        <w:t xml:space="preserve"> [</w:t>
      </w:r>
      <w:r>
        <w:rPr>
          <w:strike/>
        </w:rPr>
        <w:t xml:space="preserve">An applicant</w:t>
      </w:r>
      <w:r>
        <w:t xml:space="preserve">] for a ballot to be voted by mail </w:t>
      </w:r>
      <w:r>
        <w:rPr>
          <w:u w:val="single"/>
        </w:rPr>
        <w:t xml:space="preserve">serves as an application both</w:t>
      </w:r>
      <w:r>
        <w:t xml:space="preserve"> [</w:t>
      </w:r>
      <w:r>
        <w:rPr>
          <w:strike/>
        </w:rPr>
        <w:t xml:space="preserve">may apply</w:t>
      </w:r>
      <w:r>
        <w:t xml:space="preserve">] for </w:t>
      </w:r>
      <w:r>
        <w:rPr>
          <w:u w:val="single"/>
        </w:rPr>
        <w:t xml:space="preserve">a ballot</w:t>
      </w:r>
      <w:r>
        <w:t xml:space="preserve"> [</w:t>
      </w:r>
      <w:r>
        <w:rPr>
          <w:strike/>
        </w:rPr>
        <w:t xml:space="preserve">ballots</w:t>
      </w:r>
      <w:r>
        <w:t xml:space="preserve">] for the main election and </w:t>
      </w:r>
      <w:r>
        <w:rPr>
          <w:u w:val="single"/>
        </w:rPr>
        <w:t xml:space="preserve">for</w:t>
      </w:r>
      <w:r>
        <w:t xml:space="preserve"> any resulting runoff election [</w:t>
      </w:r>
      <w:r>
        <w:rPr>
          <w:strike/>
        </w:rPr>
        <w:t xml:space="preserve">on the same application</w:t>
      </w:r>
      <w:r>
        <w:t xml:space="preserve">]. </w:t>
      </w:r>
      <w:r>
        <w:t xml:space="preserve"> </w:t>
      </w:r>
      <w:r>
        <w:t xml:space="preserve">If an application [</w:t>
      </w:r>
      <w:r>
        <w:rPr>
          <w:strike/>
        </w:rPr>
        <w:t xml:space="preserve">for the main election and any resulting runoff</w:t>
      </w:r>
      <w:r>
        <w:t xml:space="preserve">] is not timely for the main election, it will be considered timely for any resulting runoff if received not later than the deadline, determined using the date of the runoff election, for submitting a regular application for a ballot to be voted by 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for a ballot to be voted by mail for the main election may request not to receive a ballot for a resulting runoff election.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the following information: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number of the applicant's driver's license, election identification certificate, or personal identification card issued by the Department of Public Safety;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statement by the applicant that the applicant has not been issued a number described by Paragraph (A) or (B);</w:t>
      </w:r>
      <w:r>
        <w:t xml:space="preserv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 </w:t>
      </w:r>
      <w:r>
        <w:rPr>
          <w:u w:val="single"/>
        </w:rPr>
        <w:t xml:space="preserve">or an e-mail address for the applicant to which the ballot is sent by electronic transmission</w:t>
      </w:r>
      <w:r>
        <w:t xml:space="preserve">;</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an indication of the ground of eligibility for early voting;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for an application for a ballot to be voted by mail </w:t>
      </w:r>
      <w:r>
        <w:rPr>
          <w:u w:val="single"/>
        </w:rPr>
        <w:t xml:space="preserve">by an applicant who is civilly committed as a sexually violent predator under Chapter 841, Health and Safety Code, and is ordered as a condition of civil commitment to reside in a facility operated by or under contract with the Texas Civil Commitment Office</w:t>
      </w:r>
      <w:r>
        <w:t xml:space="preserve"> [</w:t>
      </w:r>
      <w:r>
        <w:rPr>
          <w:strike/>
        </w:rPr>
        <w:t xml:space="preserve">on the ground of involuntary civil commitment</w:t>
      </w:r>
      <w:r>
        <w:t xml:space="preserve">],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84.007(a),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84.008</w:t>
      </w:r>
      <w:r>
        <w:rPr>
          <w:u w:val="single"/>
        </w:rPr>
        <w:t xml:space="preserve">,</w:t>
      </w:r>
      <w:r>
        <w:t xml:space="preserve"> [</w:t>
      </w:r>
      <w:r>
        <w:rPr>
          <w:strike/>
        </w:rPr>
        <w:t xml:space="preserve">and</w:t>
      </w:r>
      <w:r>
        <w:t xml:space="preserve">] 84.009, </w:t>
      </w:r>
      <w:r>
        <w:rPr>
          <w:u w:val="single"/>
        </w:rPr>
        <w:t xml:space="preserve">and 84.0091,</w:t>
      </w:r>
      <w:r>
        <w:t xml:space="preserve"> an application for a ballot to be voted by mail must be submitted as provided by this section.</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A, Chapter 84, Election Code, is amended by adding Section 84.0091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84.0091.</w:t>
      </w:r>
      <w:r>
        <w:rPr>
          <w:u w:val="single"/>
        </w:rPr>
        <w:t xml:space="preserve"> </w:t>
      </w:r>
      <w:r>
        <w:rPr>
          <w:u w:val="single"/>
        </w:rPr>
        <w:t xml:space="preserve"> </w:t>
      </w:r>
      <w:r>
        <w:rPr>
          <w:u w:val="single"/>
        </w:rPr>
        <w:t xml:space="preserve">SUBMITTING APPLICATION FOR BALLOT VOTED BY MAIL: ELECTRONIC SUBMISSION. </w:t>
      </w:r>
      <w:r>
        <w:rPr>
          <w:u w:val="single"/>
        </w:rPr>
        <w:t xml:space="preserve"> </w:t>
      </w:r>
      <w:r>
        <w:rPr>
          <w:u w:val="single"/>
        </w:rPr>
        <w:t xml:space="preserve">(a) </w:t>
      </w:r>
      <w:r>
        <w:rPr>
          <w:u w:val="single"/>
        </w:rPr>
        <w:t xml:space="preserve"> </w:t>
      </w:r>
      <w:r>
        <w:rPr>
          <w:u w:val="single"/>
        </w:rPr>
        <w:t xml:space="preserve">The secretary of state shall implement a program to allow a person to complete an application for an early voting ballot by mail over the Internet from the official website of this state.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applicant to electronically sign the application;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a completed application to the early voting clerk for the election who serves the election precinct of the applicant's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an applicant to check the status of the applicant's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implemented under Subsection (a) must require a person to provide the following information before allowing the person to complete an application for an early voting ballot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name and voter registration number or registration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number or personal identification card number issued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four digits of the person's social security number.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t xml:space="preserve">[</w:t>
      </w:r>
      <w:r>
        <w:rPr>
          <w:strike/>
        </w:rPr>
        <w:t xml:space="preserve">(3-a)</w:t>
      </w:r>
      <w:r xml:space="preserve">
        <w:rPr>
          <w:strike/>
        </w:rPr>
        <w:t> </w:t>
      </w:r>
      <w:r xml:space="preserve">
        <w:rPr>
          <w:strike/>
        </w:rPr>
        <w:t> </w:t>
      </w:r>
      <w:r>
        <w:rPr>
          <w:strik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whether the applicant will be absent from the applicant's county of residence on election day;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w:t>
      </w:r>
      <w:r xml:space="preserve">
        <w:t> </w:t>
      </w:r>
      <w:r>
        <w:t xml:space="preserve">the date on or after which the applicant can receive mail at the address outside the county; </w:t>
      </w:r>
      <w:r>
        <w:rPr>
          <w:u w:val="single"/>
        </w:rPr>
        <w:t xml:space="preserve">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whether the applicant wishes to receive the balloting materials by electronic transmission and, if so, a space for the applicant to provide an e-mail address;</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who is confined</w:t>
      </w:r>
      <w:r>
        <w:t xml:space="preserve"> [</w:t>
      </w:r>
      <w:r>
        <w:rPr>
          <w:strike/>
        </w:rPr>
        <w:t xml:space="preserve">applying on the ground of confinement</w:t>
      </w:r>
      <w:r>
        <w:t xml:space="preserve">] in jail </w:t>
      </w:r>
      <w:r>
        <w:rPr>
          <w:u w:val="single"/>
        </w:rPr>
        <w:t xml:space="preserve">as described by Section 84.009(a)</w:t>
      </w:r>
      <w:r>
        <w:t xml:space="preserve"> or </w:t>
      </w:r>
      <w:r>
        <w:rPr>
          <w:u w:val="single"/>
        </w:rPr>
        <w:t xml:space="preserve">who 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to indicate that the address to which the ballot is to be mailed is the address of a relative described by Section 84.002(a)(4) or </w:t>
      </w:r>
      <w:r>
        <w:rPr>
          <w:u w:val="single"/>
        </w:rPr>
        <w:t xml:space="preserve">(6)</w:t>
      </w:r>
      <w:r>
        <w:t xml:space="preserve"> [</w:t>
      </w:r>
      <w:r>
        <w:rPr>
          <w:strike/>
        </w:rPr>
        <w:t xml:space="preserve">(7)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rPr>
          <w:u w:val="single"/>
        </w:rPr>
        <w:t xml:space="preserve">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in which case the address must be the address of the facility or of a relative described by Section </w:t>
      </w:r>
      <w:r>
        <w:rPr>
          <w:u w:val="single"/>
        </w:rPr>
        <w:t xml:space="preserve">84.002(a)(6)</w:t>
      </w:r>
      <w:r>
        <w:t xml:space="preserve"> [</w:t>
      </w:r>
      <w:r>
        <w:rPr>
          <w:strike/>
        </w:rPr>
        <w:t xml:space="preserve">84.002(a)(7)</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86.006, Election Code, is amended by amending Subsections (a) and (a-1) and adding Subsections (a-3), (a-4), (a-5), and (a-6)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(a-3), a</w:t>
      </w:r>
      <w:r>
        <w:t xml:space="preserve"> [</w:t>
      </w:r>
      <w:r>
        <w:rPr>
          <w:strike/>
        </w:rPr>
        <w:t xml:space="preserve">A</w:t>
      </w:r>
      <w:r>
        <w:t xml:space="preserve">] marked ballot voted under this chapter must be returned to the early voting clerk in the official carrier envelope. </w:t>
      </w:r>
      <w:r>
        <w:t xml:space="preserve"> </w:t>
      </w:r>
      <w:r>
        <w:t xml:space="preserve">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to Subsections (a-1) and (a-2), in-person delivery by the voter who voted the ballot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(a-4), delivery to an authorized depository box</w:t>
      </w:r>
      <w:r>
        <w:t xml:space="preserve">.</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w:t>
      </w:r>
      <w:r>
        <w:rPr>
          <w:u w:val="single"/>
        </w:rPr>
        <w:t xml:space="preserve">or to another designated location</w:t>
      </w:r>
      <w:r>
        <w:t xml:space="preserve"> [</w:t>
      </w:r>
      <w:r>
        <w:rPr>
          <w:strike/>
        </w:rPr>
        <w:t xml:space="preserve">only</w:t>
      </w:r>
      <w:r>
        <w:t xml:space="preserve">] while the polls are open on election day </w:t>
      </w:r>
      <w:r>
        <w:rPr>
          <w:u w:val="single"/>
        </w:rPr>
        <w:t xml:space="preserve">or during the early voting period</w:t>
      </w:r>
      <w:r>
        <w:t xml:space="preserve">. </w:t>
      </w:r>
      <w:r>
        <w:t xml:space="preserve"> </w:t>
      </w:r>
      <w:r>
        <w:t xml:space="preserve">A voter who delivers a marked ballot in person </w:t>
      </w:r>
      <w:r>
        <w:rPr>
          <w:u w:val="single"/>
        </w:rPr>
        <w:t xml:space="preserve">may return only the voter's own ballot and</w:t>
      </w:r>
      <w:r>
        <w:t xml:space="preserve">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marked ballot received through electronic transmission as provided by Section 86.0031 shall be returned to the early voting clerk by mail or common or contract carrier through the procedures prescribed by the secretary of state.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The voter may deliver a sealed carrier envelope containing a marked ballot to any depository box authorized by the early voting clerk. </w:t>
      </w:r>
      <w:r>
        <w:rPr>
          <w:u w:val="single"/>
        </w:rPr>
        <w:t xml:space="preserve"> </w:t>
      </w:r>
      <w:r>
        <w:rPr>
          <w:u w:val="single"/>
        </w:rPr>
        <w:t xml:space="preserve">The early voting clerk may authorize any number of suitable locations for placement of a depository box.</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county clerk may designate any of the following locations for delivering marked ballots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early voting clerk's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polling place open during early voting or on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suitable location that meets criteria prescribed by the secretary of state.</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To ensure that locations designated for delivering marked ballots are accessible and secure, the secretary of state shall adopt rules establishing criteria for a location that a county clerk may designate under Subsection (a-5).</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information required under Section 86.002(g) provided by the voter identifies the same voter identified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jc w:val="center"/>
      </w:pPr>
      <w:r>
        <w:t xml:space="preserve">ARTICLE 3. CONDUCT OF ELECTIONS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33.001, Election Code, is amended to read as follows:</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WATCHER DEFINED.  In this code, "watcher" means a person appointed under this subchapter to observe the conduct of an election on behalf of a candidate, a political party, </w:t>
      </w:r>
      <w:r>
        <w:rPr>
          <w:u w:val="single"/>
        </w:rPr>
        <w:t xml:space="preserve">a nonpartisan election observation organization,</w:t>
      </w:r>
      <w:r>
        <w:t xml:space="preserve"> or the proponents or opponents of a measure.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number of watchers accepted for service on each side of a measure may not exceed the number authorized by this section. If the number of appointments exceeds the authorized number, the authority accepting the watchers for service shall accept the watchers in the order in which they present their certificates of appointment. </w:t>
      </w:r>
      <w:r>
        <w:rPr>
          <w:u w:val="single"/>
        </w:rPr>
        <w:t xml:space="preserve">A watcher appointed under Section 33.009 is not subject to the limitation of this subsection.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A, Chapter 33, Election Code, is amended by adding Section 33.009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33.009.</w:t>
      </w:r>
      <w:r>
        <w:rPr>
          <w:u w:val="single"/>
        </w:rPr>
        <w:t xml:space="preserve"> </w:t>
      </w:r>
      <w:r>
        <w:rPr>
          <w:u w:val="single"/>
        </w:rPr>
        <w:t xml:space="preserve"> </w:t>
      </w:r>
      <w:r>
        <w:rPr>
          <w:u w:val="single"/>
        </w:rPr>
        <w:t xml:space="preserve">APPOINTMENT BY NONPARTISAN ORGANIZATION.  (a) A nonpartisan election observation organization that has been certified by the secretary of state in accordance with this section may appoint watchers.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certify qualifying nonpartisan election observation organizations within this state.  The secretary of state shall adopt rules establishing criteria to determine whether an organization may be certified. The rules must require the organization and its appointed nonpartisan watchers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impartial in substance and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election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diligent in not obstructing the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independent from the government, in the interest of promoting the right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transparent and accountable with regard to funding, including refusal to accept funding from any source or under any condition that may create a conflict of interest;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vigilant in identifying and addressing potential and actual conflicts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watcher appointed under this section is not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 the seal of a ballot box under Section 127.066;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seal of a test material container under Section 127.099.</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33.031, Election Code, is amended to read as follows:</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(a) </w:t>
      </w:r>
      <w:r>
        <w:rPr>
          <w:u w:val="single"/>
        </w:rPr>
        <w:t xml:space="preserve">Except as provided by Subsection (c), to</w:t>
      </w:r>
      <w:r>
        <w:t xml:space="preserve"> [</w:t>
      </w:r>
      <w:r>
        <w:rPr>
          <w:strike/>
        </w:rPr>
        <w:t xml:space="preserve">To</w:t>
      </w:r>
      <w:r>
        <w:t xml:space="preserve">] be eligible to serve as a</w:t>
      </w:r>
      <w:r xml:space="preserve">
        <w:t> </w:t>
      </w:r>
      <w:r>
        <w:t xml:space="preserve">watcher,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to be eligible to serve as a watcher, a person must complete training under Section 33.008.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as a watcher under Section 33.009 is not subject to the requirements of Subsection (a) and is eligible to serve as a watcher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voter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understands and agrees to comply with the principles and practices set forth in the Declaration of Global Principles for Non-partisan Election Observation and Monitoring by Citizen Organizations and Code of Conduct for Non-partisan Citizen Election Observers and Monitors, as commemorated by the United Nations on April 3, 2012.</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PLACES.  (a)  In this section, "institution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designate as a polling place a number of locations on the main campus of an institution of higher education located in the county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at least 5,000 but fewer than 10,000 students are enrolled at the institution, one location;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at least 10,000 students are enrolled at the institution, two locations and one additional location for every 10,000 students enrolled at the institution over 10,000 students.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w:t>
      </w:r>
      <w:r>
        <w:rPr>
          <w:u w:val="single"/>
        </w:rPr>
        <w:t xml:space="preserve">under</w:t>
      </w:r>
      <w:r>
        <w:t xml:space="preserve">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w:t>
      </w:r>
      <w:r>
        <w:rPr>
          <w:u w:val="single"/>
        </w:rPr>
        <w:t xml:space="preserve">under</w:t>
      </w:r>
      <w:r>
        <w:t xml:space="preserve">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t xml:space="preserve">[</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64.012,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early voting period extended from the fourth day before election day for any number of consecutive days up to and including the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is the early voting clerk under Section 83.002,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55,000 or more,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  The early voting clerk shall order voting to be conducted at those times in those elections in a county with a population under 55,000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85.064, Election Code, is amended by amending Subsections (b) and (d) and adding Subsection (c) to read as follows:</w:t>
      </w:r>
    </w:p>
    <w:p w:rsidR="003F3435" w:rsidRDefault="0032493E">
      <w:pPr>
        <w:spacing w:line="480" w:lineRule="auto"/>
        <w:ind w:firstLine="720"/>
        <w:jc w:val="both"/>
      </w:pPr>
      <w:r>
        <w:t xml:space="preserve">(b)</w:t>
      </w:r>
      <w:r xml:space="preserve">
        <w:t> </w:t>
      </w:r>
      <w:r xml:space="preserve">
        <w:t> </w:t>
      </w:r>
      <w:r>
        <w:t xml:space="preserve">Early voting by personal appearance at each temporary branch polling place shall be conducted on the days that voting is required to be conducted at the main early voting polling place under Section 85.005</w:t>
      </w:r>
      <w:r>
        <w:rPr>
          <w:u w:val="single"/>
        </w:rPr>
        <w:t xml:space="preserve">. The authority establishing the temporary branch polling place shall determine the hours during which the voting is to be conducted on those days. The authority shall order voting to be conducted for the same number of hours that voting is required to be conducted on those days at the main early voting polling place under Section 85.005 on receipt of a written request for those hours submitted by at least 15 registered voters of the county. The request must be submitted in time to enable compliance with Section 85.067</w:t>
      </w:r>
      <w:r>
        <w:t xml:space="preserve"> [</w:t>
      </w:r>
      <w:r>
        <w:rPr>
          <w:strike/>
        </w:rPr>
        <w:t xml:space="preserve">and remain open for at least: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eight hours each day;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three hours each day if the city or county clerk does not serve as the early voting clerk for the territory holding the election and the territory has fewer than 1,000 registered voters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other than a temporary branch polling place established under Section 85.062(d)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85.065(b),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voting at a temporary branch polling place may be conducted on any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87.0241,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 or conducted jointly with such a county or conducted with such a county through a contract for election services, the </w:t>
      </w:r>
      <w:r>
        <w:rPr>
          <w:u w:val="single"/>
        </w:rPr>
        <w:t xml:space="preserve">time the polls close on the fourth day before election day</w:t>
      </w:r>
      <w:r>
        <w:t xml:space="preserve"> [</w:t>
      </w:r>
      <w:r>
        <w:rPr>
          <w:strike/>
        </w:rPr>
        <w:t xml:space="preserve">end of the period for early voting by personal appearance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not count early voting ballots voted by personal appearance after the fourth day before election day until the end of the extended early voting period.</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213.013,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any recount, a watcher appointed under Section 33.009 may be present.</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662.003(b),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holiday includes only the following days:</w:t>
      </w:r>
    </w:p>
    <w:p w:rsidR="003F3435" w:rsidRDefault="0032493E">
      <w:pPr>
        <w:spacing w:line="480" w:lineRule="auto"/>
        <w:ind w:firstLine="1440"/>
        <w:jc w:val="both"/>
      </w:pPr>
      <w:r>
        <w:t xml:space="preserve">(1)</w:t>
      </w:r>
      <w:r xml:space="preserve">
        <w:t> </w:t>
      </w:r>
      <w:r xml:space="preserve">
        <w:t> </w:t>
      </w:r>
      <w:r>
        <w:t xml:space="preserve">the 19th day of January, "Confederate Heroes Day," in honor of Jefferson Davis, Robert E. Lee, and other Confederate heroes;</w:t>
      </w:r>
    </w:p>
    <w:p w:rsidR="003F3435" w:rsidRDefault="0032493E">
      <w:pPr>
        <w:spacing w:line="480" w:lineRule="auto"/>
        <w:ind w:firstLine="1440"/>
        <w:jc w:val="both"/>
      </w:pPr>
      <w:r>
        <w:t xml:space="preserve">(2)</w:t>
      </w:r>
      <w:r xml:space="preserve">
        <w:t> </w:t>
      </w:r>
      <w:r xml:space="preserve">
        <w:t> </w:t>
      </w:r>
      <w:r>
        <w:t xml:space="preserve">the second day of March, "Texas Independence Day";</w:t>
      </w:r>
    </w:p>
    <w:p w:rsidR="003F3435" w:rsidRDefault="0032493E">
      <w:pPr>
        <w:spacing w:line="480" w:lineRule="auto"/>
        <w:ind w:firstLine="1440"/>
        <w:jc w:val="both"/>
      </w:pPr>
      <w:r>
        <w:t xml:space="preserve">(3)</w:t>
      </w:r>
      <w:r xml:space="preserve">
        <w:t> </w:t>
      </w:r>
      <w:r xml:space="preserve">
        <w:t> </w:t>
      </w:r>
      <w:r>
        <w:t xml:space="preserve">the 21st day of April, "San Jacinto Day";</w:t>
      </w:r>
    </w:p>
    <w:p w:rsidR="003F3435" w:rsidRDefault="0032493E">
      <w:pPr>
        <w:spacing w:line="480" w:lineRule="auto"/>
        <w:ind w:firstLine="1440"/>
        <w:jc w:val="both"/>
      </w:pPr>
      <w:r>
        <w:t xml:space="preserve">(4)</w:t>
      </w:r>
      <w:r xml:space="preserve">
        <w:t> </w:t>
      </w:r>
      <w:r xml:space="preserve">
        <w:t> </w:t>
      </w:r>
      <w:r>
        <w:t xml:space="preserve">the 19th day of June, "Emancipation Day in Texas," in honor of the emancipation of the slaves in Texas in 1865;</w:t>
      </w:r>
    </w:p>
    <w:p w:rsidR="003F3435" w:rsidRDefault="0032493E">
      <w:pPr>
        <w:spacing w:line="480" w:lineRule="auto"/>
        <w:ind w:firstLine="1440"/>
        <w:jc w:val="both"/>
      </w:pPr>
      <w:r>
        <w:t xml:space="preserve">(5)</w:t>
      </w:r>
      <w:r xml:space="preserve">
        <w:t> </w:t>
      </w:r>
      <w:r xml:space="preserve">
        <w:t> </w:t>
      </w:r>
      <w:r>
        <w:t xml:space="preserve">the 27th day of August, "Lyndon Baines Johnson Day," in observance of the birthday of Lyndon Baines Johnson;</w:t>
      </w:r>
    </w:p>
    <w:p w:rsidR="003F3435" w:rsidRDefault="0032493E">
      <w:pPr>
        <w:spacing w:line="480" w:lineRule="auto"/>
        <w:ind w:firstLine="1440"/>
        <w:jc w:val="both"/>
      </w:pPr>
      <w:r>
        <w:t xml:space="preserve">(6)</w:t>
      </w:r>
      <w:r xml:space="preserve">
        <w:t> </w:t>
      </w:r>
      <w:r xml:space="preserve">
        <w:t> </w:t>
      </w:r>
      <w:r>
        <w:t xml:space="preserve">the Friday after Thanksgiving Day;</w:t>
      </w:r>
    </w:p>
    <w:p w:rsidR="003F3435" w:rsidRDefault="0032493E">
      <w:pPr>
        <w:spacing w:line="480" w:lineRule="auto"/>
        <w:ind w:firstLine="1440"/>
        <w:jc w:val="both"/>
      </w:pPr>
      <w:r>
        <w:t xml:space="preserve">(7)</w:t>
      </w:r>
      <w:r xml:space="preserve">
        <w:t> </w:t>
      </w:r>
      <w:r xml:space="preserve">
        <w:t> </w:t>
      </w:r>
      <w:r>
        <w:t xml:space="preserve">the 24th day of December;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26th day of December</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first Tuesday after the first Monday in November of an even-numbered year</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662.021, Government Code, is amended to read as follows:</w:t>
      </w:r>
    </w:p>
    <w:p w:rsidR="003F3435" w:rsidRDefault="0032493E">
      <w:pPr>
        <w:spacing w:line="480" w:lineRule="auto"/>
        <w:ind w:firstLine="720"/>
        <w:jc w:val="both"/>
      </w:pPr>
      <w:r>
        <w:t xml:space="preserve">Sec.</w:t>
      </w:r>
      <w:r xml:space="preserve">
        <w:t> </w:t>
      </w:r>
      <w:r>
        <w:t xml:space="preserve">662.021.</w:t>
      </w:r>
      <w:r xml:space="preserve">
        <w:t> </w:t>
      </w:r>
      <w:r xml:space="preserve">
        <w:t> </w:t>
      </w:r>
      <w:r>
        <w:t xml:space="preserve">DATES OF HOLIDAYS. </w:t>
      </w:r>
      <w:r>
        <w:t xml:space="preserve"> </w:t>
      </w:r>
      <w:r>
        <w:t xml:space="preserve">A legal holiday includes only the following days:</w:t>
      </w:r>
    </w:p>
    <w:p w:rsidR="003F3435" w:rsidRDefault="0032493E">
      <w:pPr>
        <w:spacing w:line="480" w:lineRule="auto"/>
        <w:ind w:firstLine="1440"/>
        <w:jc w:val="both"/>
      </w:pPr>
      <w:r>
        <w:t xml:space="preserve">(1)</w:t>
      </w:r>
      <w:r xml:space="preserve">
        <w:t> </w:t>
      </w:r>
      <w:r xml:space="preserve">
        <w:t> </w:t>
      </w:r>
      <w:r>
        <w:t xml:space="preserve">a national holiday under Section 662.003(a); and</w:t>
      </w:r>
    </w:p>
    <w:p w:rsidR="003F3435" w:rsidRDefault="0032493E">
      <w:pPr>
        <w:spacing w:line="480" w:lineRule="auto"/>
        <w:ind w:firstLine="1440"/>
        <w:jc w:val="both"/>
      </w:pPr>
      <w:r>
        <w:t xml:space="preserve">(2)</w:t>
      </w:r>
      <w:r xml:space="preserve">
        <w:t> </w:t>
      </w:r>
      <w:r xml:space="preserve">
        <w:t> </w:t>
      </w:r>
      <w:r>
        <w:t xml:space="preserve">a state holiday under Sections 662.003(b)(1) through (6) </w:t>
      </w:r>
      <w:r>
        <w:rPr>
          <w:u w:val="single"/>
        </w:rPr>
        <w:t xml:space="preserve">and Section 662.003(b)(9)</w:t>
      </w:r>
      <w:r>
        <w:t xml:space="preserve">.</w:t>
      </w:r>
    </w:p>
    <w:p w:rsidR="003F3435" w:rsidRDefault="0032493E">
      <w:pPr>
        <w:spacing w:line="480" w:lineRule="auto"/>
        <w:jc w:val="center"/>
      </w:pPr>
      <w:r>
        <w:t xml:space="preserve">ARTICLE 4. </w:t>
      </w:r>
      <w:r>
        <w:t xml:space="preserve"> </w:t>
      </w:r>
      <w:r>
        <w:t xml:space="preserve">ACCOMMODATING VOTERS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64.009,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with a sign as being for use by a voter who is unable to enter the polling place. The sign must have a telephone number that a voter may call or text to request assistance from election officials at the polling place.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w:t>
      </w:r>
    </w:p>
    <w:p w:rsidR="003F3435" w:rsidRDefault="0032493E">
      <w:pPr>
        <w:spacing w:line="480" w:lineRule="auto"/>
        <w:ind w:firstLine="2160"/>
        <w:jc w:val="both"/>
      </w:pPr>
      <w:r>
        <w:t xml:space="preserve">(B)</w:t>
      </w:r>
      <w:r xml:space="preserve">
        <w:t> </w:t>
      </w:r>
      <w:r xml:space="preserve">
        <w:t> </w:t>
      </w:r>
      <w:r>
        <w:t xml:space="preserve">never requested a ballot to be voted by mail; or</w:t>
      </w:r>
    </w:p>
    <w:p w:rsidR="003F3435" w:rsidRDefault="0032493E">
      <w:pPr>
        <w:spacing w:line="480" w:lineRule="auto"/>
        <w:ind w:firstLine="2160"/>
        <w:jc w:val="both"/>
      </w:pPr>
      <w:r>
        <w:t xml:space="preserve">(C)</w:t>
      </w:r>
      <w:r xml:space="preserve">
        <w:t> </w:t>
      </w:r>
      <w:r xml:space="preserve">
        <w:t> </w:t>
      </w:r>
      <w:r>
        <w:rPr>
          <w:u w:val="single"/>
        </w:rPr>
        <w:t xml:space="preserve">was contacted regarding</w:t>
      </w:r>
      <w:r>
        <w:t xml:space="preserve"> [</w:t>
      </w:r>
      <w:r>
        <w:rPr>
          <w:strike/>
        </w:rPr>
        <w:t xml:space="preserve">received notice of</w:t>
      </w:r>
      <w:r>
        <w:t xml:space="preserve">] a defect under Section 87.0271(b) [</w:t>
      </w:r>
      <w:r>
        <w:rPr>
          <w:strike/>
        </w:rPr>
        <w:t xml:space="preserve">or (c)</w:t>
      </w:r>
      <w:r>
        <w:t xml:space="preserve">] or 87.0411(b) [</w:t>
      </w:r>
      <w:r>
        <w:rPr>
          <w:strike/>
        </w:rPr>
        <w:t xml:space="preserve">or (c)</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86.003,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and Section 86.0031,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voter who applies for early voting by mail has a sickness or physical condition that prevents the voter from appearing at the polling place on election day without a likelihood of needing personal assistance or of injuring the voter's health, or if the voter is expecting to give birth within three weeks before or after election day, the balloting materials may be provided by e-mail in PDF format, through a scanned format, or by any other method of electronic transmission authorized by the secretary of state. The secretary of state shall adopt procedures to implement this subsection.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Chapter 86, Election Code, is amended by adding Section 86.0031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86.0031.</w:t>
      </w:r>
      <w:r>
        <w:rPr>
          <w:u w:val="single"/>
        </w:rPr>
        <w:t xml:space="preserve"> </w:t>
      </w:r>
      <w:r>
        <w:rPr>
          <w:u w:val="single"/>
        </w:rPr>
        <w:t xml:space="preserve"> </w:t>
      </w:r>
      <w:r>
        <w:rPr>
          <w:u w:val="single"/>
        </w:rPr>
        <w:t xml:space="preserve">ELECTRONIC METHOD OF PROVIDING BALLOT.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voter voting by mail on the ground of absence from the voter's county of residence may elect to receive the balloting materials by electronic transmission on the voter's application for an early voting ballot to be voted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Balloting materials to be sent by electronic transmission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instructions, including instructions that inform a voter that the ballot must be returned by mail to be counted;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prescribed by the secretary of state on how to create a ballot envelope and carrier envelope or signature sheet for the ballot;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certified write-in candidates,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balloting materials may be provided by e-mail to the voter in PDF format, through a scanned format, or by any other method of electronic transmission authorized by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e-mail address used under this section to request balloting materials is confidential and does not constitute public information for purposes of Chapter 552, Government Code.  An early voting clerk shall ensure that a voter's e-mail address provided under this section is excluded from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86.015(c),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online tool used under this section must:</w:t>
      </w:r>
    </w:p>
    <w:p w:rsidR="003F3435" w:rsidRDefault="0032493E">
      <w:pPr>
        <w:spacing w:line="480" w:lineRule="auto"/>
        <w:ind w:firstLine="1440"/>
        <w:jc w:val="both"/>
      </w:pPr>
      <w:r>
        <w:t xml:space="preserve">(1)</w:t>
      </w:r>
      <w:r xml:space="preserve">
        <w:t> </w:t>
      </w:r>
      <w:r xml:space="preserve">
        <w:t> </w:t>
      </w:r>
      <w:r>
        <w:t xml:space="preserve">for each election, record:</w:t>
      </w:r>
    </w:p>
    <w:p w:rsidR="003F3435" w:rsidRDefault="0032493E">
      <w:pPr>
        <w:spacing w:line="480" w:lineRule="auto"/>
        <w:ind w:firstLine="2160"/>
        <w:jc w:val="both"/>
      </w:pPr>
      <w:r>
        <w:t xml:space="preserve">(A)</w:t>
      </w:r>
      <w:r xml:space="preserve">
        <w:t> </w:t>
      </w:r>
      <w:r xml:space="preserve">
        <w:t> </w:t>
      </w:r>
      <w:r>
        <w:t xml:space="preserve">each application for a ballot to be voted by mail received by the clerk; and</w:t>
      </w:r>
    </w:p>
    <w:p w:rsidR="003F3435" w:rsidRDefault="0032493E">
      <w:pPr>
        <w:spacing w:line="480" w:lineRule="auto"/>
        <w:ind w:firstLine="2160"/>
        <w:jc w:val="both"/>
      </w:pPr>
      <w:r>
        <w:t xml:space="preserve">(B)</w:t>
      </w:r>
      <w:r xml:space="preserve">
        <w:t> </w:t>
      </w:r>
      <w:r xml:space="preserve">
        <w:t> </w:t>
      </w:r>
      <w:r>
        <w:t xml:space="preserve">each carrier envelope sent to a voter by the clerk;</w:t>
      </w:r>
    </w:p>
    <w:p w:rsidR="003F3435" w:rsidRDefault="0032493E">
      <w:pPr>
        <w:spacing w:line="480" w:lineRule="auto"/>
        <w:ind w:firstLine="1440"/>
        <w:jc w:val="both"/>
      </w:pPr>
      <w:r>
        <w:t xml:space="preserve">(2)</w:t>
      </w:r>
      <w:r xml:space="preserve">
        <w:t> </w:t>
      </w:r>
      <w:r xml:space="preserve">
        <w:t> </w:t>
      </w:r>
      <w:r>
        <w:t xml:space="preserve">for each carrier envelope, record or assign a serially numbered and sequentially issued barcode or tracking number that is unique to each envelope;</w:t>
      </w:r>
    </w:p>
    <w:p w:rsidR="003F3435" w:rsidRDefault="0032493E">
      <w:pPr>
        <w:spacing w:line="480" w:lineRule="auto"/>
        <w:ind w:firstLine="1440"/>
        <w:jc w:val="both"/>
      </w:pPr>
      <w:r>
        <w:t xml:space="preserve">(3)</w:t>
      </w:r>
      <w:r xml:space="preserve">
        <w:t> </w:t>
      </w:r>
      <w:r xml:space="preserve">
        <w:t> </w:t>
      </w:r>
      <w:r>
        <w:t xml:space="preserve">update the applicable Internet website as soon as practicable after each of the following events occurs:</w:t>
      </w:r>
    </w:p>
    <w:p w:rsidR="003F3435" w:rsidRDefault="0032493E">
      <w:pPr>
        <w:spacing w:line="480" w:lineRule="auto"/>
        <w:ind w:firstLine="2160"/>
        <w:jc w:val="both"/>
      </w:pPr>
      <w:r>
        <w:t xml:space="preserve">(A)</w:t>
      </w:r>
      <w:r xml:space="preserve">
        <w:t> </w:t>
      </w:r>
      <w:r xml:space="preserve">
        <w:t> </w:t>
      </w:r>
      <w:r>
        <w:t xml:space="preserve">receipt by the early voting clerk of the person's application for a ballot to be voted by mail;</w:t>
      </w:r>
    </w:p>
    <w:p w:rsidR="003F3435" w:rsidRDefault="0032493E">
      <w:pPr>
        <w:spacing w:line="480" w:lineRule="auto"/>
        <w:ind w:firstLine="2160"/>
        <w:jc w:val="both"/>
      </w:pPr>
      <w:r>
        <w:t xml:space="preserve">(B)</w:t>
      </w:r>
      <w:r xml:space="preserve">
        <w:t> </w:t>
      </w:r>
      <w:r xml:space="preserve">
        <w:t> </w:t>
      </w:r>
      <w:r>
        <w:t xml:space="preserve">acceptance or rejection by the early voting clerk of the person's application for a ballot to be voted by mail;</w:t>
      </w:r>
    </w:p>
    <w:p w:rsidR="003F3435" w:rsidRDefault="0032493E">
      <w:pPr>
        <w:spacing w:line="480" w:lineRule="auto"/>
        <w:ind w:firstLine="2160"/>
        <w:jc w:val="both"/>
      </w:pPr>
      <w:r>
        <w:t xml:space="preserve">(C)</w:t>
      </w:r>
      <w:r xml:space="preserve">
        <w:t> </w:t>
      </w:r>
      <w:r xml:space="preserve">
        <w:t> </w:t>
      </w:r>
      <w:r>
        <w:t xml:space="preserve">placement in the mail by the early voting clerk of the person's official ballot;</w:t>
      </w:r>
    </w:p>
    <w:p w:rsidR="003F3435" w:rsidRDefault="0032493E">
      <w:pPr>
        <w:spacing w:line="480" w:lineRule="auto"/>
        <w:ind w:firstLine="2160"/>
        <w:jc w:val="both"/>
      </w:pPr>
      <w:r>
        <w:t xml:space="preserve">(D)</w:t>
      </w:r>
      <w:r xml:space="preserve">
        <w:t> </w:t>
      </w:r>
      <w:r xml:space="preserve">
        <w:t> </w:t>
      </w:r>
      <w:r>
        <w:t xml:space="preserve">receipt by the early voting clerk of the person's marked ballot; and</w:t>
      </w:r>
    </w:p>
    <w:p w:rsidR="003F3435" w:rsidRDefault="0032493E">
      <w:pPr>
        <w:spacing w:line="480" w:lineRule="auto"/>
        <w:ind w:firstLine="2160"/>
        <w:jc w:val="both"/>
      </w:pPr>
      <w:r>
        <w:t xml:space="preserve">(E)</w:t>
      </w:r>
      <w:r xml:space="preserve">
        <w:t> </w:t>
      </w:r>
      <w:r xml:space="preserve">
        <w:t> </w:t>
      </w:r>
      <w:r>
        <w:t xml:space="preserve">acceptance or rejection by the early voting ballot board of a person's marked ballot; and</w:t>
      </w:r>
    </w:p>
    <w:p w:rsidR="003F3435" w:rsidRDefault="0032493E">
      <w:pPr>
        <w:spacing w:line="480" w:lineRule="auto"/>
        <w:ind w:firstLine="1440"/>
        <w:jc w:val="both"/>
      </w:pPr>
      <w:r>
        <w:t xml:space="preserve">(4)</w:t>
      </w:r>
      <w:r xml:space="preserve">
        <w:t> </w:t>
      </w:r>
      <w:r xml:space="preserve">
        <w:t> </w:t>
      </w:r>
      <w:r>
        <w:t xml:space="preserve">allow a voter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a statement of residency;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any information with respect to a witness;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attest to a contested signature or provide a signature for a carrier envelope certificate;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correct any other issue with an application or ballot the secretary of state determines is appropriate to cure using the online tool described by Subsection (a)</w:t>
      </w:r>
      <w:r>
        <w:t xml:space="preserve"> </w:t>
      </w:r>
      <w:r>
        <w:t xml:space="preserve">[</w:t>
      </w:r>
      <w:r>
        <w:rPr>
          <w:strike/>
        </w:rPr>
        <w:t xml:space="preserve">add or correct information required under Section 84.002(a)(1-a) or Section 86.002(g)</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87.0223(a),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early voting clerk has provided a voter a ballot to be voted by mail by both regular mail and </w:t>
      </w:r>
      <w:r>
        <w:rPr>
          <w:u w:val="single"/>
        </w:rPr>
        <w:t xml:space="preserve">electronic transmission or</w:t>
      </w:r>
      <w:r>
        <w:t xml:space="preserve"> </w:t>
      </w:r>
      <w:r>
        <w:t xml:space="preserve">e-mail under </w:t>
      </w:r>
      <w:r>
        <w:rPr>
          <w:u w:val="single"/>
        </w:rPr>
        <w:t xml:space="preserve">Chapter 101A or</w:t>
      </w:r>
      <w:r>
        <w:t xml:space="preserve"> Subchapter C, Chapter 101, the clerk may not deliver a jacket envelope containing the early voting ballot voted by mail by the voter to the board until:</w:t>
      </w:r>
    </w:p>
    <w:p w:rsidR="003F3435" w:rsidRDefault="0032493E">
      <w:pPr>
        <w:spacing w:line="480" w:lineRule="auto"/>
        <w:ind w:firstLine="1440"/>
        <w:jc w:val="both"/>
      </w:pPr>
      <w:r>
        <w:t xml:space="preserve">(1)</w:t>
      </w:r>
      <w:r xml:space="preserve">
        <w:t> </w:t>
      </w:r>
      <w:r xml:space="preserve">
        <w:t> </w:t>
      </w:r>
      <w:r>
        <w:t xml:space="preserve">both ballots are returned; or</w:t>
      </w:r>
    </w:p>
    <w:p w:rsidR="003F3435" w:rsidRDefault="0032493E">
      <w:pPr>
        <w:spacing w:line="480" w:lineRule="auto"/>
        <w:ind w:firstLine="1440"/>
        <w:jc w:val="both"/>
      </w:pPr>
      <w:r>
        <w:t xml:space="preserve">(2)</w:t>
      </w:r>
      <w:r xml:space="preserve">
        <w:t> </w:t>
      </w:r>
      <w:r xml:space="preserve">
        <w:t> </w:t>
      </w:r>
      <w:r>
        <w:t xml:space="preserve">the deadline for returning marked ballots under Section 86.007 has passed.</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87.0271, Election Code, is amended to read as follows:</w:t>
      </w:r>
    </w:p>
    <w:p w:rsidR="003F3435" w:rsidRDefault="0032493E">
      <w:pPr>
        <w:spacing w:line="480" w:lineRule="auto"/>
        <w:ind w:firstLine="720"/>
        <w:jc w:val="both"/>
      </w:pPr>
      <w:r>
        <w:t xml:space="preserve">Sec.</w:t>
      </w:r>
      <w:r xml:space="preserve">
        <w:t> </w:t>
      </w:r>
      <w:r>
        <w:t xml:space="preserve">87.0271.</w:t>
      </w:r>
      <w:r xml:space="preserve">
        <w:t> </w:t>
      </w:r>
      <w:r xml:space="preserve">
        <w:t> </w:t>
      </w:r>
      <w:r>
        <w:t xml:space="preserve">OPPORTUNITY TO CORRECT DEFECT:</w:t>
      </w:r>
      <w:r xml:space="preserve">
        <w:t> </w:t>
      </w:r>
      <w:r xml:space="preserve">
        <w:t> </w:t>
      </w:r>
      <w:r>
        <w:t xml:space="preserve">SIGNATURE VERIFICATION COMMITTEE.</w:t>
      </w:r>
      <w:r xml:space="preserve">
        <w:t> </w:t>
      </w:r>
      <w:r xml:space="preserve">
        <w:t> </w:t>
      </w:r>
      <w:r>
        <w:t xml:space="preserve">(a)</w:t>
      </w:r>
      <w:r xml:space="preserve">
        <w:t> </w:t>
      </w:r>
      <w:r xml:space="preserve">
        <w:t> </w:t>
      </w:r>
      <w:r>
        <w:t xml:space="preserve">This section applies to an early voting ballot voted by mail:</w:t>
      </w:r>
    </w:p>
    <w:p w:rsidR="003F3435" w:rsidRDefault="0032493E">
      <w:pPr>
        <w:spacing w:line="480" w:lineRule="auto"/>
        <w:ind w:firstLine="1440"/>
        <w:jc w:val="both"/>
      </w:pPr>
      <w:r>
        <w:t xml:space="preserve">(1)</w:t>
      </w:r>
      <w:r xml:space="preserve">
        <w:t> </w:t>
      </w:r>
      <w:r xml:space="preserve">
        <w:t> </w:t>
      </w:r>
      <w:r>
        <w:t xml:space="preserve">for which the voter did not sign the carrier envelope certificate;</w:t>
      </w:r>
    </w:p>
    <w:p w:rsidR="003F3435" w:rsidRDefault="0032493E">
      <w:pPr>
        <w:spacing w:line="480" w:lineRule="auto"/>
        <w:ind w:firstLine="1440"/>
        <w:jc w:val="both"/>
      </w:pPr>
      <w:r>
        <w:t xml:space="preserve">(2)</w:t>
      </w:r>
      <w:r xml:space="preserve">
        <w:t> </w:t>
      </w:r>
      <w:r xml:space="preserve">
        <w:t> </w:t>
      </w:r>
      <w:r>
        <w:t xml:space="preserve">for which it cannot immediately be determined whether the signature on the carrier envelope certificate is that of the voter;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missing any required statement of residence;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missing information or containing incorrect information required under Section 84.002(a)(1-a) or Section 86.002;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containing incomplete information with respect to a witness.</w:t>
      </w:r>
    </w:p>
    <w:p w:rsidR="003F3435" w:rsidRDefault="0032493E">
      <w:pPr>
        <w:spacing w:line="480" w:lineRule="auto"/>
        <w:ind w:firstLine="720"/>
        <w:jc w:val="both"/>
      </w:pPr>
      <w:r>
        <w:t xml:space="preserve">(b)</w:t>
      </w:r>
      <w:r xml:space="preserve">
        <w:t> </w:t>
      </w:r>
      <w:r xml:space="preserve">
        <w:t> </w:t>
      </w:r>
      <w:r>
        <w:rPr>
          <w:u w:val="single"/>
        </w:rPr>
        <w:t xml:space="preserve">Before deciding</w:t>
      </w:r>
      <w:r xml:space="preserve">
        <w:t> </w:t>
      </w:r>
      <w:r>
        <w:t xml:space="preserve">[</w:t>
      </w:r>
      <w:r>
        <w:rPr>
          <w:strike/>
        </w:rPr>
        <w:t xml:space="preserve">Not later than the second business day after a signature verification committee discovers a defect described by Subsection (a) and before the committee decides</w:t>
      </w:r>
      <w:r>
        <w:t xml:space="preserve">] whether to accept or reject a [</w:t>
      </w:r>
      <w:r>
        <w:rPr>
          <w:strike/>
        </w:rPr>
        <w:t xml:space="preserve">timely delivered</w:t>
      </w:r>
      <w:r>
        <w:t xml:space="preserve">] ballot under Section 87.027, </w:t>
      </w:r>
      <w:r>
        <w:rPr>
          <w:u w:val="single"/>
        </w:rPr>
        <w:t xml:space="preserve">a signature verification</w:t>
      </w:r>
      <w:r>
        <w:t xml:space="preserve"> </w:t>
      </w:r>
      <w:r>
        <w:t xml:space="preserve">[</w:t>
      </w:r>
      <w:r>
        <w:rPr>
          <w:strike/>
        </w:rPr>
        <w:t xml:space="preserve">the</w:t>
      </w:r>
      <w:r>
        <w:t xml:space="preserve">] committee shall </w:t>
      </w:r>
      <w:r>
        <w:rPr>
          <w:u w:val="single"/>
        </w:rPr>
        <w:t xml:space="preserve">immediately contact</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w:t>
      </w:r>
      <w:r>
        <w:t xml:space="preserve">] the voter </w:t>
      </w:r>
      <w:r>
        <w:rPr>
          <w:u w:val="single"/>
        </w:rPr>
        <w:t xml:space="preserve">or witness, as appropriate, to advise the voter or witness of the defect. </w:t>
      </w:r>
      <w:r>
        <w:rPr>
          <w:u w:val="single"/>
        </w:rPr>
        <w:t xml:space="preserve"> </w:t>
      </w:r>
      <w:r>
        <w:rPr>
          <w:u w:val="single"/>
        </w:rPr>
        <w:t xml:space="preserve">The committee shall include detailed instructions regarding how</w:t>
      </w:r>
      <w:r>
        <w:t xml:space="preserve"> to correct the defect </w:t>
      </w:r>
      <w:r>
        <w:rPr>
          <w:u w:val="single"/>
        </w:rPr>
        <w:t xml:space="preserve">in person at the early voting clerk's office</w:t>
      </w:r>
      <w:r>
        <w:t xml:space="preserve"> [</w:t>
      </w:r>
      <w:r>
        <w:rPr>
          <w:strike/>
        </w:rPr>
        <w:t xml:space="preserve">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committee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Subsection (b) does not apply if</w:t>
      </w:r>
      <w:r>
        <w:t xml:space="preserve"> [</w:t>
      </w:r>
      <w:r>
        <w:rPr>
          <w:strike/>
        </w:rPr>
        <w:t xml:space="preserve">If</w:t>
      </w:r>
      <w:r>
        <w:t xml:space="preserve">] the signature verification committee determines [</w:t>
      </w:r>
      <w:r>
        <w:rPr>
          <w:strike/>
        </w:rPr>
        <w:t xml:space="preserve">under Subsection (b)(1)</w:t>
      </w:r>
      <w:r>
        <w:t xml:space="preserve">] that it would [</w:t>
      </w:r>
      <w:r>
        <w:rPr>
          <w:strike/>
        </w:rPr>
        <w:t xml:space="preserve">not</w:t>
      </w:r>
      <w:r>
        <w:t xml:space="preserve">] be </w:t>
      </w:r>
      <w:r>
        <w:rPr>
          <w:u w:val="single"/>
        </w:rPr>
        <w:t xml:space="preserve">impossible</w:t>
      </w:r>
      <w:r>
        <w:t xml:space="preserve"> [</w:t>
      </w:r>
      <w:r>
        <w:rPr>
          <w:strike/>
        </w:rPr>
        <w:t xml:space="preserve">possible for the voter</w:t>
      </w:r>
      <w:r>
        <w:t xml:space="preserve">] to correct the defect [</w:t>
      </w:r>
      <w:r>
        <w:rPr>
          <w:strike/>
        </w:rPr>
        <w:t xml:space="preserve">and return the carrier envelope</w:t>
      </w:r>
      <w:r>
        <w:t xml:space="preserve">] before the </w:t>
      </w:r>
      <w:r>
        <w:rPr>
          <w:u w:val="single"/>
        </w:rPr>
        <w:t xml:space="preserve">fourth</w:t>
      </w:r>
      <w:r>
        <w:t xml:space="preserve"> [</w:t>
      </w:r>
      <w:r>
        <w:rPr>
          <w:strike/>
        </w:rPr>
        <w:t xml:space="preserve">time the polls are required to close on election day, the committee may notify the voter of the defect by telephone or e-mail and inform the voter that the voter may request to have the voter's application to vote by mail canceled in the manner described by Section 84.032 or come to the early voting clerk's office in person not later than the sixth</w:t>
      </w:r>
      <w:r>
        <w:t xml:space="preserve">] day after election day [</w:t>
      </w:r>
      <w:r>
        <w:rPr>
          <w:strike/>
        </w:rPr>
        <w:t xml:space="preserve">to correct the defect</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signature verification committee takes an action described by Subsection (b) or (c), the committee must take either action described by that subsection with respect to each ballot in the election to which this section applies.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poll watcher is entitled to observe an action taken under Subsection (b) or (c).</w:t>
      </w:r>
    </w:p>
    <w:p w:rsidR="003F3435" w:rsidRDefault="0032493E">
      <w:pPr>
        <w:spacing w:line="480" w:lineRule="auto"/>
        <w:ind w:firstLine="720"/>
        <w:jc w:val="both"/>
      </w:pPr>
      <w:r>
        <w:t xml:space="preserve">[</w:t>
      </w:r>
      <w:r>
        <w:rPr>
          <w:strike/>
        </w:rPr>
        <w:t xml:space="preserve">(f)</w:t>
      </w:r>
      <w:r>
        <w:t xml:space="preserve">]</w:t>
      </w:r>
      <w:r xml:space="preserve">
        <w:t> </w:t>
      </w:r>
      <w:r xml:space="preserve">
        <w:t> </w:t>
      </w:r>
      <w:r>
        <w:t xml:space="preserve">The secretary of state may </w:t>
      </w:r>
      <w:r>
        <w:rPr>
          <w:u w:val="single"/>
        </w:rPr>
        <w:t xml:space="preserve">adopt rules</w:t>
      </w:r>
      <w:r>
        <w:t xml:space="preserve"> [</w:t>
      </w:r>
      <w:r>
        <w:rPr>
          <w:strike/>
        </w:rPr>
        <w:t xml:space="preserve">prescribe any procedures necessary</w:t>
      </w:r>
      <w:r>
        <w:t xml:space="preserve">]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Notwithstanding any other law, a ballot may not be finally rejected for a reason listed in Section 87.041(b)(1), (2), or (6) before the seventh day after election day.</w:t>
      </w:r>
      <w:r>
        <w:t xml:space="preserv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87.0411, Election Code, is amended to read as follows:</w:t>
      </w:r>
    </w:p>
    <w:p w:rsidR="003F3435" w:rsidRDefault="0032493E">
      <w:pPr>
        <w:spacing w:line="480" w:lineRule="auto"/>
        <w:ind w:firstLine="720"/>
        <w:jc w:val="both"/>
      </w:pPr>
      <w:r>
        <w:t xml:space="preserve">Sec.</w:t>
      </w:r>
      <w:r xml:space="preserve">
        <w:t> </w:t>
      </w:r>
      <w:r>
        <w:t xml:space="preserve">87.0411.</w:t>
      </w:r>
      <w:r xml:space="preserve">
        <w:t> </w:t>
      </w:r>
      <w:r xml:space="preserve">
        <w:t> </w:t>
      </w:r>
      <w:r>
        <w:t xml:space="preserve">OPPORTUNITY TO CORRECT DEFECT:</w:t>
      </w:r>
      <w:r xml:space="preserve">
        <w:t> </w:t>
      </w:r>
      <w:r xml:space="preserve">
        <w:t> </w:t>
      </w:r>
      <w:r>
        <w:t xml:space="preserve">EARLY VOTING BALLOT BOARD. </w:t>
      </w:r>
      <w:r>
        <w:t xml:space="preserve"> </w:t>
      </w:r>
      <w:r>
        <w:t xml:space="preserve">(a) </w:t>
      </w:r>
      <w:r>
        <w:t xml:space="preserve"> </w:t>
      </w:r>
      <w:r>
        <w:t xml:space="preserve">This section applies to an early voting ballot voted by mail:</w:t>
      </w:r>
    </w:p>
    <w:p w:rsidR="003F3435" w:rsidRDefault="0032493E">
      <w:pPr>
        <w:spacing w:line="480" w:lineRule="auto"/>
        <w:ind w:firstLine="1440"/>
        <w:jc w:val="both"/>
      </w:pPr>
      <w:r>
        <w:t xml:space="preserve">(1)</w:t>
      </w:r>
      <w:r xml:space="preserve">
        <w:t> </w:t>
      </w:r>
      <w:r xml:space="preserve">
        <w:t> </w:t>
      </w:r>
      <w:r>
        <w:t xml:space="preserve">for which the voter did not sign the carrier envelope certificate;</w:t>
      </w:r>
    </w:p>
    <w:p w:rsidR="003F3435" w:rsidRDefault="0032493E">
      <w:pPr>
        <w:spacing w:line="480" w:lineRule="auto"/>
        <w:ind w:firstLine="1440"/>
        <w:jc w:val="both"/>
      </w:pPr>
      <w:r>
        <w:t xml:space="preserve">(2)</w:t>
      </w:r>
      <w:r xml:space="preserve">
        <w:t> </w:t>
      </w:r>
      <w:r xml:space="preserve">
        <w:t> </w:t>
      </w:r>
      <w:r>
        <w:t xml:space="preserve">for which it cannot immediately be determined whether the signature on the carrier envelope certificate is that of the voter;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missing any required statement of residence;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missing information or containing incorrect information required under Section 84.002(a)(1-a) or Section 86.002;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containing incomplete information with respect to a witness.</w:t>
      </w:r>
    </w:p>
    <w:p w:rsidR="003F3435" w:rsidRDefault="0032493E">
      <w:pPr>
        <w:spacing w:line="480" w:lineRule="auto"/>
        <w:ind w:firstLine="720"/>
        <w:jc w:val="both"/>
      </w:pPr>
      <w:r>
        <w:t xml:space="preserve">(b)</w:t>
      </w:r>
      <w:r xml:space="preserve">
        <w:t> </w:t>
      </w:r>
      <w:r xml:space="preserve">
        <w:t> </w:t>
      </w:r>
      <w:r>
        <w:rPr>
          <w:u w:val="single"/>
        </w:rPr>
        <w:t xml:space="preserve">Before deciding</w:t>
      </w:r>
      <w:r>
        <w:t xml:space="preserve"> [</w:t>
      </w:r>
      <w:r>
        <w:rPr>
          <w:strike/>
        </w:rPr>
        <w:t xml:space="preserve">Not later than the second business day after an early voting ballot board discovers a defect described by Subsection (a) and before the board decides</w:t>
      </w:r>
      <w:r>
        <w:t xml:space="preserve">] whether to accept or reject a [</w:t>
      </w:r>
      <w:r>
        <w:rPr>
          <w:strike/>
        </w:rPr>
        <w:t xml:space="preserve">timely delivered</w:t>
      </w:r>
      <w:r>
        <w:t xml:space="preserve">] ballot under Section 87.041, the board shall </w:t>
      </w:r>
      <w:r>
        <w:rPr>
          <w:u w:val="single"/>
        </w:rPr>
        <w:t xml:space="preserve">immediately contact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w:t>
      </w:r>
      <w:r>
        <w:t xml:space="preserve">] the voter </w:t>
      </w:r>
      <w:r>
        <w:rPr>
          <w:u w:val="single"/>
        </w:rPr>
        <w:t xml:space="preserve">or witness, as appropriate, to advise the voter or witness of the defect. </w:t>
      </w:r>
      <w:r>
        <w:rPr>
          <w:u w:val="single"/>
        </w:rPr>
        <w:t xml:space="preserve"> </w:t>
      </w:r>
      <w:r>
        <w:rPr>
          <w:u w:val="single"/>
        </w:rPr>
        <w:t xml:space="preserve">The board shall include detailed instructions regarding how</w:t>
      </w:r>
      <w:r>
        <w:t xml:space="preserve"> to correct the defect </w:t>
      </w:r>
      <w:r>
        <w:rPr>
          <w:u w:val="single"/>
        </w:rPr>
        <w:t xml:space="preserve">in person at the early voting clerk's office</w:t>
      </w:r>
      <w:r>
        <w:t xml:space="preserve"> [</w:t>
      </w:r>
      <w:r>
        <w:rPr>
          <w:strike/>
        </w:rPr>
        <w:t xml:space="preserve">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board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Subsection (b) does not apply if</w:t>
      </w:r>
      <w:r>
        <w:t xml:space="preserve"> [</w:t>
      </w:r>
      <w:r>
        <w:rPr>
          <w:strike/>
        </w:rPr>
        <w:t xml:space="preserve">If</w:t>
      </w:r>
      <w:r>
        <w:t xml:space="preserve">] the early voting ballot board determines [</w:t>
      </w:r>
      <w:r>
        <w:rPr>
          <w:strike/>
        </w:rPr>
        <w:t xml:space="preserve">under Subsection (b)(1)</w:t>
      </w:r>
      <w:r>
        <w:t xml:space="preserve">] that it would [</w:t>
      </w:r>
      <w:r>
        <w:rPr>
          <w:strike/>
        </w:rPr>
        <w:t xml:space="preserve">not</w:t>
      </w:r>
      <w:r>
        <w:t xml:space="preserve">] be </w:t>
      </w:r>
      <w:r>
        <w:rPr>
          <w:u w:val="single"/>
        </w:rPr>
        <w:t xml:space="preserve">impossible</w:t>
      </w:r>
      <w:r>
        <w:t xml:space="preserve"> [</w:t>
      </w:r>
      <w:r>
        <w:rPr>
          <w:strike/>
        </w:rPr>
        <w:t xml:space="preserve">possible for the voter</w:t>
      </w:r>
      <w:r>
        <w:t xml:space="preserve">] to correct the defect [</w:t>
      </w:r>
      <w:r>
        <w:rPr>
          <w:strike/>
        </w:rPr>
        <w:t xml:space="preserve">and return the carrier envelope</w:t>
      </w:r>
      <w:r>
        <w:t xml:space="preserve">] before the </w:t>
      </w:r>
      <w:r>
        <w:rPr>
          <w:u w:val="single"/>
        </w:rPr>
        <w:t xml:space="preserve">fourth</w:t>
      </w:r>
      <w:r>
        <w:t xml:space="preserve"> [</w:t>
      </w:r>
      <w:r>
        <w:rPr>
          <w:strike/>
        </w:rPr>
        <w:t xml:space="preserve">time the polls are required to close on election day, the board may notify the voter of the defect by telephone or e-mail and inform the voter that the voter may request to have the voter's application to vote by mail canceled in the manner described by Section 84.032 or come to the early voting clerk's office in person not later than the sixth</w:t>
      </w:r>
      <w:r>
        <w:t xml:space="preserve">] day after election day [</w:t>
      </w:r>
      <w:r>
        <w:rPr>
          <w:strike/>
        </w:rPr>
        <w:t xml:space="preserve">to correct the defect</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early voting ballot board takes an action described by Subsection (b) or (c), the board must take either action described by that subsection with respect to each ballot in the election to which this section applies.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poll watcher is entitled to observe an action taken under Subsection (b) or (c).</w:t>
      </w:r>
    </w:p>
    <w:p w:rsidR="003F3435" w:rsidRDefault="0032493E">
      <w:pPr>
        <w:spacing w:line="480" w:lineRule="auto"/>
        <w:ind w:firstLine="720"/>
        <w:jc w:val="both"/>
      </w:pPr>
      <w:r>
        <w:t xml:space="preserve">[</w:t>
      </w:r>
      <w:r>
        <w:rPr>
          <w:strike/>
        </w:rPr>
        <w:t xml:space="preserve">(f)</w:t>
      </w:r>
      <w:r>
        <w:t xml:space="preserve">]</w:t>
      </w:r>
      <w:r xml:space="preserve">
        <w:t> </w:t>
      </w:r>
      <w:r xml:space="preserve">
        <w:t> </w:t>
      </w:r>
      <w:r>
        <w:t xml:space="preserve">The secretary of state may </w:t>
      </w:r>
      <w:r>
        <w:rPr>
          <w:u w:val="single"/>
        </w:rPr>
        <w:t xml:space="preserve">adopt rules</w:t>
      </w:r>
      <w:r>
        <w:t xml:space="preserve"> [</w:t>
      </w:r>
      <w:r>
        <w:rPr>
          <w:strike/>
        </w:rPr>
        <w:t xml:space="preserve">prescribe any procedures necessary</w:t>
      </w:r>
      <w:r>
        <w:t xml:space="preserve">]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Notwithstanding any other law, a ballot may not be finally rejected for a reason listed in Section 87.041(b)(1), (2), or (6) before the seventh day after election day.</w:t>
      </w:r>
      <w:r>
        <w:t xml:space="preserv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87.0431(a),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election day, the presiding judge of the early voting ballot board shall deliver written notice of the reason for the rejection of a ballot to the voter at the residence address on the ballot application. If the ballot was transmitted to the voter by </w:t>
      </w:r>
      <w:r>
        <w:rPr>
          <w:u w:val="single"/>
        </w:rPr>
        <w:t xml:space="preserve">electronic transmission or</w:t>
      </w:r>
      <w:r>
        <w:t xml:space="preserve"> </w:t>
      </w:r>
      <w:r>
        <w:t xml:space="preserve">e-mail under </w:t>
      </w:r>
      <w:r>
        <w:rPr>
          <w:u w:val="single"/>
        </w:rPr>
        <w:t xml:space="preserve">Chapter 101A or</w:t>
      </w:r>
      <w:r>
        <w:t xml:space="preserve"> Subchapter C, Chapter 101, the presiding judge shall also provide the notice to the e-mail address to which the ballot was sent.</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Subtitle B, Title 7, Election Code, is amended by adding Chapter 101A to read as follows:</w:t>
      </w:r>
    </w:p>
    <w:p w:rsidR="003F3435" w:rsidRDefault="0032493E">
      <w:pPr>
        <w:spacing w:line="480" w:lineRule="auto"/>
        <w:jc w:val="center"/>
      </w:pPr>
      <w:r>
        <w:rPr>
          <w:u w:val="single"/>
        </w:rPr>
        <w:t xml:space="preserve">CHAPTER 101A. ELECTRONIC TRANSMISSION OF EARLY VOTING BALLOTING MATERIALS TO VOTERS WITH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101A.001.</w:t>
      </w:r>
      <w:r>
        <w:rPr>
          <w:u w:val="single"/>
        </w:rPr>
        <w:t xml:space="preserve"> </w:t>
      </w:r>
      <w:r>
        <w:rPr>
          <w:u w:val="single"/>
        </w:rPr>
        <w:t xml:space="preserve"> </w:t>
      </w:r>
      <w:r>
        <w:rPr>
          <w:u w:val="single"/>
        </w:rPr>
        <w:t xml:space="preserve">ELIGIBILITY; REQUEST FOR BALLOTING MATERIALS.  (a) </w:t>
      </w:r>
      <w:r>
        <w:rPr>
          <w:u w:val="single"/>
        </w:rPr>
        <w:t xml:space="preserve"> </w:t>
      </w:r>
      <w:r>
        <w:rPr>
          <w:u w:val="single"/>
        </w:rPr>
        <w:t xml:space="preserve">A person may request from the appropriate early voting clerk electronic transmission of balloting materials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for an early voting ballot to be voted by mail;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sickness or physical condition that prevents the voter from appearing at the polling place on election day without a likelihood of needing personal assistance or of injuring the voter's health;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expecting to give birth within three weeks before or after election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shall grant a request made under this section for the electronic transmission of balloting materials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requestor has submitted a valid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requestor indicates on the application that the requestor meets the requirements under Subsection (a)(2);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provides an e-mail address with the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request is submitted on or before the seventh day before the date of the election;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marked ballot for the election from the requestor has not been received by the early voting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101A.002.</w:t>
      </w:r>
      <w:r>
        <w:rPr>
          <w:u w:val="single"/>
        </w:rPr>
        <w:t xml:space="preserve"> </w:t>
      </w:r>
      <w:r>
        <w:rPr>
          <w:u w:val="single"/>
        </w:rPr>
        <w:t xml:space="preserve"> </w:t>
      </w:r>
      <w:r>
        <w:rPr>
          <w:u w:val="single"/>
        </w:rPr>
        <w:t xml:space="preserve">CONFIDENTIALITY OF E-MAIL ADDRESS.  An e-mail address used under this chapter to request balloting materials is confidential and does not constitute public information for purposes of Chapter 552, Government Code.  An early voting clerk shall ensure that a voter's e-mail address provided under this chapter is excluded from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101A.003.</w:t>
      </w:r>
      <w:r>
        <w:rPr>
          <w:u w:val="single"/>
        </w:rPr>
        <w:t xml:space="preserve"> </w:t>
      </w:r>
      <w:r>
        <w:rPr>
          <w:u w:val="single"/>
        </w:rPr>
        <w:t xml:space="preserve"> </w:t>
      </w:r>
      <w:r>
        <w:rPr>
          <w:u w:val="single"/>
        </w:rPr>
        <w:t xml:space="preserve">ELECTIONS COVERED.  Balloting  materials may be sent electronically under this chapter for any election in which the voter who registers under this chapter is eligible to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101A.004.</w:t>
      </w:r>
      <w:r>
        <w:rPr>
          <w:u w:val="single"/>
        </w:rPr>
        <w:t xml:space="preserve"> </w:t>
      </w:r>
      <w:r>
        <w:rPr>
          <w:u w:val="single"/>
        </w:rPr>
        <w:t xml:space="preserve"> </w:t>
      </w:r>
      <w:r>
        <w:rPr>
          <w:u w:val="single"/>
        </w:rPr>
        <w:t xml:space="preserve">BALLOTING MATERIALS TO BE SENT ELECTRONICALLY. </w:t>
      </w:r>
      <w:r>
        <w:rPr>
          <w:u w:val="single"/>
        </w:rPr>
        <w:t xml:space="preserve"> </w:t>
      </w:r>
      <w:r>
        <w:rPr>
          <w:u w:val="single"/>
        </w:rPr>
        <w:t xml:space="preserve">Balloting materials to be sent electronically under this chapter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instructions, including instructions that inform a voter that the ballot must be returned by mail to be counted;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prescribed by the secretary of state on how to create a carrier envelope or signature sheet for the ballot;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certified write-in candidates,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101A.005.</w:t>
      </w:r>
      <w:r>
        <w:rPr>
          <w:u w:val="single"/>
        </w:rPr>
        <w:t xml:space="preserve"> </w:t>
      </w:r>
      <w:r>
        <w:rPr>
          <w:u w:val="single"/>
        </w:rPr>
        <w:t xml:space="preserve"> </w:t>
      </w:r>
      <w:r>
        <w:rPr>
          <w:u w:val="single"/>
        </w:rPr>
        <w:t xml:space="preserve">METHODS OF TRANSMISSION TO VOTER.  (a) </w:t>
      </w:r>
      <w:r>
        <w:rPr>
          <w:u w:val="single"/>
        </w:rPr>
        <w:t xml:space="preserve"> </w:t>
      </w:r>
      <w:r>
        <w:rPr>
          <w:u w:val="single"/>
        </w:rPr>
        <w:t xml:space="preserve">The balloting materials may be provided to the voter using a method of electronic transmission authorized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for the retransmission of balloting materials following an unsuccessful transmission of the materials to a voter.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101A.006.</w:t>
      </w:r>
      <w:r>
        <w:rPr>
          <w:u w:val="single"/>
        </w:rPr>
        <w:t xml:space="preserve"> </w:t>
      </w:r>
      <w:r>
        <w:rPr>
          <w:u w:val="single"/>
        </w:rPr>
        <w:t xml:space="preserve"> </w:t>
      </w:r>
      <w:r>
        <w:rPr>
          <w:u w:val="single"/>
        </w:rPr>
        <w:t xml:space="preserve">FORM OF BALLOT.  (a) The balloting materials provided electronically to a voter must allow a voter with a visual impairment or print disability to electronically receive and mark the voter's ballot using screen reader assistive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develop instructions regarding the use and availability of the technology described by Subsection (a), including instructions on making the technology available to voters and instructions for counting ballots completed using the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101A.007.</w:t>
      </w:r>
      <w:r>
        <w:rPr>
          <w:u w:val="single"/>
        </w:rPr>
        <w:t xml:space="preserve"> </w:t>
      </w:r>
      <w:r>
        <w:rPr>
          <w:u w:val="single"/>
        </w:rPr>
        <w:t xml:space="preserve"> </w:t>
      </w:r>
      <w:r>
        <w:rPr>
          <w:u w:val="single"/>
        </w:rPr>
        <w:t xml:space="preserve">RETURN OF BALLOT.  (a) </w:t>
      </w:r>
      <w:r>
        <w:rPr>
          <w:u w:val="single"/>
        </w:rPr>
        <w:t xml:space="preserve"> </w:t>
      </w:r>
      <w:r>
        <w:rPr>
          <w:u w:val="single"/>
        </w:rPr>
        <w:t xml:space="preserve">A voter who receives a ballot under this chapter must return the ballot in the same manner as required under Section 101.057 except that a voter who completes a signature sheet is not required to complete a carrier envelope. Except as provided by Chapter 105, the voter may not return the ballot by electronic transmission.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ballot that is not returned as required by Subsection (a) is considered a ballot not timely returned and is not sent to the early voting ballot board for processing.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the return of a ballot under this section is the same deadline as provided in Section 86.007.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101A.008.</w:t>
      </w:r>
      <w:r>
        <w:rPr>
          <w:u w:val="single"/>
        </w:rPr>
        <w:t xml:space="preserve"> </w:t>
      </w:r>
      <w:r>
        <w:rPr>
          <w:u w:val="single"/>
        </w:rPr>
        <w:t xml:space="preserve"> </w:t>
      </w:r>
      <w:r>
        <w:rPr>
          <w:u w:val="single"/>
        </w:rPr>
        <w:t xml:space="preserve">RULES.  The secretary of state may adopt rules as necessary to implement this chapter.</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jc w:val="center"/>
      </w:pPr>
      <w:r>
        <w:t xml:space="preserve">ARTICLE 5. </w:t>
      </w:r>
      <w:r>
        <w:t xml:space="preserve"> </w:t>
      </w:r>
      <w:r>
        <w:t xml:space="preserve">INDEPENDENT REDISTRICTING COMMISSION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A, Title 3, Government Code, is amended by adding Chapter 307 to read as follows:</w:t>
      </w:r>
    </w:p>
    <w:p w:rsidR="003F3435" w:rsidRDefault="0032493E">
      <w:pPr>
        <w:spacing w:line="480" w:lineRule="auto"/>
        <w:jc w:val="center"/>
      </w:pPr>
      <w:r>
        <w:rPr>
          <w:u w:val="single"/>
        </w:rPr>
        <w:t xml:space="preserve">CHAPTER 307.  INDEPENDENT REDISTRICTING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independent redistricting commission established under Article XVIII,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"Redistricting plan"</w:t>
      </w:r>
      <w:r>
        <w:rPr>
          <w:u w:val="single"/>
        </w:rPr>
        <w:t xml:space="preserve"> </w:t>
      </w:r>
      <w:r>
        <w:rPr>
          <w:u w:val="single"/>
        </w:rPr>
        <w:t xml:space="preserve">has the meaning assigned by Section 1,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307.002.</w:t>
      </w:r>
      <w:r>
        <w:rPr>
          <w:u w:val="single"/>
        </w:rPr>
        <w:t xml:space="preserve"> </w:t>
      </w:r>
      <w:r>
        <w:rPr>
          <w:u w:val="single"/>
        </w:rPr>
        <w:t xml:space="preserve"> </w:t>
      </w:r>
      <w:r>
        <w:rPr>
          <w:u w:val="single"/>
        </w:rPr>
        <w:t xml:space="preserve">OATH. </w:t>
      </w:r>
      <w:r>
        <w:rPr>
          <w:u w:val="single"/>
        </w:rPr>
        <w:t xml:space="preserve"> </w:t>
      </w:r>
      <w:r>
        <w:rPr>
          <w:u w:val="single"/>
        </w:rPr>
        <w:t xml:space="preserve">Before serving on the commission, each person appointed shall take and subscribe to the constitutional oath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307.003.</w:t>
      </w:r>
      <w:r>
        <w:rPr>
          <w:u w:val="single"/>
        </w:rPr>
        <w:t xml:space="preserve"> </w:t>
      </w:r>
      <w:r>
        <w:rPr>
          <w:u w:val="single"/>
        </w:rPr>
        <w:t xml:space="preserve"> </w:t>
      </w:r>
      <w:r>
        <w:rPr>
          <w:u w:val="single"/>
        </w:rPr>
        <w:t xml:space="preserve">ELIGIBILITY. </w:t>
      </w:r>
      <w:r>
        <w:rPr>
          <w:u w:val="single"/>
        </w:rPr>
        <w:t xml:space="preserve"> </w:t>
      </w:r>
      <w:r>
        <w:rPr>
          <w:u w:val="single"/>
        </w:rPr>
        <w:t xml:space="preserve">The eligibility of a person to serve on the commission is as prescribed by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307.004.</w:t>
      </w:r>
      <w:r>
        <w:rPr>
          <w:u w:val="single"/>
        </w:rPr>
        <w:t xml:space="preserve"> </w:t>
      </w:r>
      <w:r>
        <w:rPr>
          <w:u w:val="single"/>
        </w:rPr>
        <w:t xml:space="preserve"> </w:t>
      </w:r>
      <w:r>
        <w:rPr>
          <w:u w:val="single"/>
        </w:rPr>
        <w:t xml:space="preserve">OPERATION OF COMMISSION. </w:t>
      </w:r>
      <w:r>
        <w:rPr>
          <w:u w:val="single"/>
        </w:rPr>
        <w:t xml:space="preserve"> </w:t>
      </w:r>
      <w:r>
        <w:rPr>
          <w:u w:val="single"/>
        </w:rPr>
        <w:t xml:space="preserve">(a)  The legislature shall appropriate sufficient money for the compensation and payment of the expenses of the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for the commission's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shall provide technical staff and clerical services at the commission's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307.005.</w:t>
      </w:r>
      <w:r>
        <w:rPr>
          <w:u w:val="single"/>
        </w:rPr>
        <w:t xml:space="preserve"> </w:t>
      </w:r>
      <w:r>
        <w:rPr>
          <w:u w:val="single"/>
        </w:rPr>
        <w:t xml:space="preserve"> </w:t>
      </w:r>
      <w:r>
        <w:rPr>
          <w:u w:val="single"/>
        </w:rPr>
        <w:t xml:space="preserve">DUTIES.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carry out the constitutional duties of the commission and to 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legislature's recipient of the official census and geographic data from the United States Census Bureau pursuant to the federal decennial census.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307.006.</w:t>
      </w:r>
      <w:r>
        <w:rPr>
          <w:u w:val="single"/>
        </w:rPr>
        <w:t xml:space="preserve"> </w:t>
      </w:r>
      <w:r>
        <w:rPr>
          <w:u w:val="single"/>
        </w:rPr>
        <w:t xml:space="preserve"> </w:t>
      </w:r>
      <w:r>
        <w:rPr>
          <w:u w:val="single"/>
        </w:rPr>
        <w:t xml:space="preserve">REDISTRICTING PLAN; FORM. </w:t>
      </w:r>
      <w:r>
        <w:rPr>
          <w:u w:val="single"/>
        </w:rPr>
        <w:t xml:space="preserve"> </w:t>
      </w:r>
      <w:r>
        <w:rPr>
          <w:u w:val="single"/>
        </w:rPr>
        <w:t xml:space="preserve">The commission shall include with each report under Section 49(2), Article XVIII, Texas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district in the redistricting plan, the total population and the percentage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in developing the redistricting plan with a justification of any population deviation in a district from the average district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or maps of all the districts;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to be incurred by the counties for changes in county election precinct boundaries required to conform to the districts adopted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307.007.</w:t>
      </w:r>
      <w:r>
        <w:rPr>
          <w:u w:val="single"/>
        </w:rPr>
        <w:t xml:space="preserve"> </w:t>
      </w:r>
      <w:r>
        <w:rPr>
          <w:u w:val="single"/>
        </w:rPr>
        <w:t xml:space="preserve"> </w:t>
      </w:r>
      <w:r>
        <w:rPr>
          <w:u w:val="single"/>
        </w:rPr>
        <w:t xml:space="preserve">REDISTRICTING PLAN STANDARDS. </w:t>
      </w:r>
      <w:r>
        <w:rPr>
          <w:u w:val="single"/>
        </w:rPr>
        <w:t xml:space="preserve"> </w:t>
      </w:r>
      <w:r>
        <w:rPr>
          <w:u w:val="single"/>
        </w:rPr>
        <w:t xml:space="preserve">(a) </w:t>
      </w:r>
      <w:r>
        <w:rPr>
          <w:u w:val="single"/>
        </w:rPr>
        <w:t xml:space="preserve"> </w:t>
      </w:r>
      <w:r>
        <w:rPr>
          <w:u w:val="single"/>
        </w:rPr>
        <w:t xml:space="preserve">A redistricting plan adopted by the commission must conform to the standards provided by Article XVIII,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redistricting plan, the commission may not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effects of the districts on incumbents or potential candidates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any elected official or potential candidate for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involving the past political performance of a specific geographic area, except as necessary to comply with federal law or Article XVIII, Texas Constitution;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concerning party affiliation or voting history, except as necessary to comply with federal law or Article XVIII,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307.008.</w:t>
      </w:r>
      <w:r>
        <w:rPr>
          <w:u w:val="single"/>
        </w:rPr>
        <w:t xml:space="preserve"> </w:t>
      </w:r>
      <w:r>
        <w:rPr>
          <w:u w:val="single"/>
        </w:rPr>
        <w:t xml:space="preserve"> </w:t>
      </w:r>
      <w:r>
        <w:rPr>
          <w:u w:val="single"/>
        </w:rPr>
        <w:t xml:space="preserve">DISCLOSURE OF DATA REQUIRED. </w:t>
      </w:r>
      <w:r>
        <w:rPr>
          <w:u w:val="single"/>
        </w:rPr>
        <w:t xml:space="preserve"> </w:t>
      </w:r>
      <w:r>
        <w:rPr>
          <w:u w:val="single"/>
        </w:rPr>
        <w:t xml:space="preserve">The commission shall make all redistricting plans submitted to the commission, including the commission's preliminary redistricting plans, hearing transcripts, minutes of meetings, maps, narrative descriptions of proposed districts, and other data used by the commission available to the public through the commission's Internet website and other appropriate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307.009.</w:t>
      </w:r>
      <w:r>
        <w:rPr>
          <w:u w:val="single"/>
        </w:rPr>
        <w:t xml:space="preserve"> </w:t>
      </w:r>
      <w:r>
        <w:rPr>
          <w:u w:val="single"/>
        </w:rPr>
        <w:t xml:space="preserve"> </w:t>
      </w:r>
      <w:r>
        <w:rPr>
          <w:u w:val="single"/>
        </w:rPr>
        <w:t xml:space="preserve">SUBMISSION OF PLAN. </w:t>
      </w:r>
      <w:r>
        <w:rPr>
          <w:u w:val="single"/>
        </w:rPr>
        <w:t xml:space="preserve"> </w:t>
      </w:r>
      <w:r>
        <w:rPr>
          <w:u w:val="single"/>
        </w:rPr>
        <w:t xml:space="preserve">On adoption of a preliminary or final redistricting plan by the commission, the commission shall submit the redistricting plan to the governor, the secretary of state, and the presiding officer of each house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307.010.</w:t>
      </w:r>
      <w:r>
        <w:rPr>
          <w:u w:val="single"/>
        </w:rPr>
        <w:t xml:space="preserve"> </w:t>
      </w:r>
      <w:r>
        <w:rPr>
          <w:u w:val="single"/>
        </w:rPr>
        <w:t xml:space="preserve"> </w:t>
      </w:r>
      <w:r>
        <w:rPr>
          <w:u w:val="single"/>
        </w:rPr>
        <w:t xml:space="preserve">OPERATIONS AFTER ADOPTION OF REDISTRICTING PLANS. </w:t>
      </w:r>
      <w:r>
        <w:rPr>
          <w:u w:val="single"/>
        </w:rPr>
        <w:t xml:space="preserve"> </w:t>
      </w:r>
      <w:r>
        <w:rPr>
          <w:u w:val="single"/>
        </w:rPr>
        <w:t xml:space="preserve">(a)  Following the adoption of all redistricting plans that the commission is required to adopt, the commission shall reduce or suspend its staff, contractors, and operations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prepare a financial statement disclosing all expenditures made by the commission.  The official record of the commission must contain all relevant information developed by the commission in carrying out its duties, including maps, data, minutes of meetings, written communications, and other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preserve the commission's records as provided by Section 16, Article XVIII,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307.011.</w:t>
      </w:r>
      <w:r>
        <w:rPr>
          <w:u w:val="single"/>
        </w:rPr>
        <w:t xml:space="preserve"> </w:t>
      </w:r>
      <w:r>
        <w:rPr>
          <w:u w:val="single"/>
        </w:rPr>
        <w:t xml:space="preserve"> </w:t>
      </w:r>
      <w:r>
        <w:rPr>
          <w:u w:val="single"/>
        </w:rPr>
        <w:t xml:space="preserve">CHALLENGES TO REDISTRICTING PLAN. </w:t>
      </w:r>
      <w:r>
        <w:rPr>
          <w:u w:val="single"/>
        </w:rPr>
        <w:t xml:space="preserve"> </w:t>
      </w:r>
      <w:r>
        <w:rPr>
          <w:u w:val="single"/>
        </w:rPr>
        <w:t xml:space="preserve">After a final redistricting plan is adopted by the commission, any person aggrieved by the plan may file a petition with the supreme court challenging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307.012.</w:t>
      </w:r>
      <w:r>
        <w:rPr>
          <w:u w:val="single"/>
        </w:rPr>
        <w:t xml:space="preserve"> </w:t>
      </w:r>
      <w:r>
        <w:rPr>
          <w:u w:val="single"/>
        </w:rPr>
        <w:t xml:space="preserve"> </w:t>
      </w:r>
      <w:r>
        <w:rPr>
          <w:u w:val="single"/>
        </w:rPr>
        <w:t xml:space="preserve">CONVENING OF COMMISSION FOR REAPPORTIONMENT OF JUDICIAL DISTRICTS. </w:t>
      </w:r>
      <w:r>
        <w:rPr>
          <w:u w:val="single"/>
        </w:rPr>
        <w:t xml:space="preserve"> </w:t>
      </w:r>
      <w:r>
        <w:rPr>
          <w:u w:val="single"/>
        </w:rPr>
        <w:t xml:space="preserve">(a)  If the Judicial Districts Board fails to make a statewide reapportionment of judicial districts under Subchapter F, Chapter 24, the commission shall convene on September 1 of the year provided by Section 7a(e), Article V, Texas Constitution, to make the statewide reapportionment as required by Section 24.946(a).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complete the reapportionment of judicial districts as soon as possible within the time provided by Section 7a(e), Article 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reapportionment of judicial districts becomes effective as provided by Sections 24.948 and 24.949.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effective date of a reapportionment of judicial districts, the commission shall reduce or suspend its operations to the extent practicable.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w:t>
      </w:r>
      <w:r>
        <w:rPr>
          <w:u w:val="single"/>
        </w:rPr>
        <w:t xml:space="preserve">XVIII,</w:t>
      </w:r>
      <w:r>
        <w:t xml:space="preserve"> </w:t>
      </w:r>
      <w:r>
        <w:t xml:space="preserve">[</w:t>
      </w:r>
      <w:r>
        <w:rPr>
          <w:strike/>
        </w:rPr>
        <w:t xml:space="preserve">III, Section 28, of the</w:t>
      </w:r>
      <w:r>
        <w:t xml:space="preserv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independent redistricting commission</w:t>
      </w:r>
      <w:r>
        <w:t xml:space="preserve"> [</w:t>
      </w:r>
      <w:r>
        <w:rPr>
          <w:strike/>
        </w:rPr>
        <w:t xml:space="preserve">Legislative Redistricting 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independent redistricting commission</w:t>
      </w:r>
      <w:r>
        <w:t xml:space="preserve"> [</w:t>
      </w:r>
      <w:r>
        <w:rPr>
          <w:strike/>
        </w:rPr>
        <w:t xml:space="preserve">Legislative Redistricting 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independent redistricting commission</w:t>
      </w:r>
      <w:r>
        <w:t xml:space="preserve"> [</w:t>
      </w:r>
      <w:r>
        <w:rPr>
          <w:strike/>
        </w:rPr>
        <w:t xml:space="preserve">Legislative Redistricting Board</w:t>
      </w:r>
      <w:r>
        <w:t xml:space="preserve">] established </w:t>
      </w:r>
      <w:r>
        <w:rPr>
          <w:u w:val="single"/>
        </w:rPr>
        <w:t xml:space="preserve">under</w:t>
      </w:r>
      <w:r>
        <w:t xml:space="preserve"> [</w:t>
      </w:r>
      <w:r>
        <w:rPr>
          <w:strike/>
        </w:rPr>
        <w:t xml:space="preserve">by</w:t>
      </w:r>
      <w:r>
        <w:t xml:space="preserve">] Article </w:t>
      </w:r>
      <w:r>
        <w:rPr>
          <w:u w:val="single"/>
        </w:rPr>
        <w:t xml:space="preserve">XVIII,</w:t>
      </w:r>
      <w:r>
        <w:t xml:space="preserve"> </w:t>
      </w:r>
      <w:r>
        <w:t xml:space="preserve">[</w:t>
      </w:r>
      <w:r>
        <w:rPr>
          <w:strike/>
        </w:rPr>
        <w:t xml:space="preserve">III, Section 28, of the</w:t>
      </w:r>
      <w:r>
        <w:t xml:space="preserve">] Texas Constitution</w:t>
      </w:r>
      <w:r>
        <w:rPr>
          <w:u w:val="single"/>
        </w:rPr>
        <w:t xml:space="preserve">,</w:t>
      </w:r>
      <w:r>
        <w:t xml:space="preserve">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independent redistricting commission established</w:t>
      </w:r>
      <w:r>
        <w:t xml:space="preserve"> [</w:t>
      </w:r>
      <w:r>
        <w:rPr>
          <w:strike/>
        </w:rPr>
        <w:t xml:space="preserve">Legislative Redistricting Board</w:t>
      </w:r>
      <w:r>
        <w:t xml:space="preserve">] under Article </w:t>
      </w:r>
      <w:r>
        <w:rPr>
          <w:u w:val="single"/>
        </w:rPr>
        <w:t xml:space="preserve">XVIII,</w:t>
      </w:r>
      <w:r>
        <w:t xml:space="preserve"> </w:t>
      </w:r>
      <w:r>
        <w:t xml:space="preserve">[</w:t>
      </w:r>
      <w:r>
        <w:rPr>
          <w:strike/>
        </w:rPr>
        <w:t xml:space="preserve">III, Section 28, of the</w:t>
      </w:r>
      <w:r>
        <w:t xml:space="preserve">] Texas Constitution</w:t>
      </w:r>
      <w:r>
        <w:rPr>
          <w:u w:val="single"/>
        </w:rPr>
        <w:t xml:space="preserve">,</w:t>
      </w:r>
      <w:r>
        <w:t xml:space="preserve"> may officially recognize or act on a federal decennial census before September 1 of the year after the calendar year during which the census was taken.</w:t>
      </w:r>
    </w:p>
    <w:p w:rsidR="003F3435" w:rsidRDefault="0032493E">
      <w:pPr>
        <w:spacing w:line="480" w:lineRule="auto"/>
        <w:jc w:val="center"/>
      </w:pPr>
      <w:r>
        <w:t xml:space="preserve">ARTICLE 6.  AGE OF VOTER</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w:t>
      </w:r>
      <w:r>
        <w:rPr>
          <w:u w:val="single"/>
        </w:rPr>
        <w:t xml:space="preserve">not currently be incarcerated for that offense</w:t>
      </w:r>
      <w:r>
        <w:t xml:space="preserve"> [</w:t>
      </w:r>
      <w:r>
        <w:rPr>
          <w:strike/>
        </w:rPr>
        <w:t xml:space="preserve">have: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been pardoned or otherwise released from the resulting disability to vote</w:t>
      </w:r>
      <w:r>
        <w:t xml:space="preserv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w:t>
      </w:r>
      <w:r>
        <w:rPr>
          <w:strike/>
        </w:rPr>
        <w:t xml:space="preserve">and 10 months</w:t>
      </w:r>
      <w:r>
        <w:t xml:space="preserve">]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 of each political party required to make nominations by primary election, shall prescribe the procedures necessary to implement this section.</w:t>
      </w:r>
    </w:p>
    <w:p w:rsidR="003F3435" w:rsidRDefault="0032493E">
      <w:pPr>
        <w:spacing w:line="480" w:lineRule="auto"/>
        <w:jc w:val="center"/>
      </w:pPr>
      <w:r>
        <w:t xml:space="preserve">ARTICLE 7.  REPEALER; TRANSITION;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43.007(i);</w:t>
      </w:r>
    </w:p>
    <w:p w:rsidR="003F3435" w:rsidRDefault="0032493E">
      <w:pPr>
        <w:spacing w:line="480" w:lineRule="auto"/>
        <w:ind w:firstLine="1440"/>
        <w:jc w:val="both"/>
      </w:pPr>
      <w:r>
        <w:t xml:space="preserve">(2)</w:t>
      </w:r>
      <w:r xml:space="preserve">
        <w:t> </w:t>
      </w:r>
      <w:r xml:space="preserve">
        <w:t> </w:t>
      </w:r>
      <w:r>
        <w:t xml:space="preserve">Section 82.001;</w:t>
      </w:r>
    </w:p>
    <w:p w:rsidR="003F3435" w:rsidRDefault="0032493E">
      <w:pPr>
        <w:spacing w:line="480" w:lineRule="auto"/>
        <w:ind w:firstLine="1440"/>
        <w:jc w:val="both"/>
      </w:pPr>
      <w:r>
        <w:t xml:space="preserve">(3)</w:t>
      </w:r>
      <w:r xml:space="preserve">
        <w:t> </w:t>
      </w:r>
      <w:r xml:space="preserve">
        <w:t> </w:t>
      </w:r>
      <w:r>
        <w:t xml:space="preserve">Section 82.002;</w:t>
      </w:r>
    </w:p>
    <w:p w:rsidR="003F3435" w:rsidRDefault="0032493E">
      <w:pPr>
        <w:spacing w:line="480" w:lineRule="auto"/>
        <w:ind w:firstLine="1440"/>
        <w:jc w:val="both"/>
      </w:pPr>
      <w:r>
        <w:t xml:space="preserve">(4)</w:t>
      </w:r>
      <w:r xml:space="preserve">
        <w:t> </w:t>
      </w:r>
      <w:r xml:space="preserve">
        <w:t> </w:t>
      </w:r>
      <w:r>
        <w:t xml:space="preserve">Section 82.003;</w:t>
      </w:r>
    </w:p>
    <w:p w:rsidR="003F3435" w:rsidRDefault="0032493E">
      <w:pPr>
        <w:spacing w:line="480" w:lineRule="auto"/>
        <w:ind w:firstLine="1440"/>
        <w:jc w:val="both"/>
      </w:pPr>
      <w:r>
        <w:t xml:space="preserve">(5)</w:t>
      </w:r>
      <w:r xml:space="preserve">
        <w:t> </w:t>
      </w:r>
      <w:r xml:space="preserve">
        <w:t> </w:t>
      </w:r>
      <w:r>
        <w:t xml:space="preserve">Section 82.004;</w:t>
      </w:r>
    </w:p>
    <w:p w:rsidR="003F3435" w:rsidRDefault="0032493E">
      <w:pPr>
        <w:spacing w:line="480" w:lineRule="auto"/>
        <w:ind w:firstLine="1440"/>
        <w:jc w:val="both"/>
      </w:pPr>
      <w:r>
        <w:t xml:space="preserve">(6)</w:t>
      </w:r>
      <w:r xml:space="preserve">
        <w:t> </w:t>
      </w:r>
      <w:r xml:space="preserve">
        <w:t> </w:t>
      </w:r>
      <w:r>
        <w:t xml:space="preserve">Section 82.008;</w:t>
      </w:r>
    </w:p>
    <w:p w:rsidR="003F3435" w:rsidRDefault="0032493E">
      <w:pPr>
        <w:spacing w:line="480" w:lineRule="auto"/>
        <w:ind w:firstLine="1440"/>
        <w:jc w:val="both"/>
      </w:pPr>
      <w:r>
        <w:t xml:space="preserve">(7)</w:t>
      </w:r>
      <w:r xml:space="preserve">
        <w:t> </w:t>
      </w:r>
      <w:r xml:space="preserve">
        <w:t> </w:t>
      </w:r>
      <w:r>
        <w:t xml:space="preserve">Sections 84.002(b), (b-1), and (c);</w:t>
      </w:r>
    </w:p>
    <w:p w:rsidR="003F3435" w:rsidRDefault="0032493E">
      <w:pPr>
        <w:spacing w:line="480" w:lineRule="auto"/>
        <w:ind w:firstLine="1440"/>
        <w:jc w:val="both"/>
      </w:pPr>
      <w:r>
        <w:t xml:space="preserve">(8)</w:t>
      </w:r>
      <w:r xml:space="preserve">
        <w:t> </w:t>
      </w:r>
      <w:r xml:space="preserve">
        <w:t> </w:t>
      </w:r>
      <w:r>
        <w:t xml:space="preserve">Section 84.0111;</w:t>
      </w:r>
    </w:p>
    <w:p w:rsidR="003F3435" w:rsidRDefault="0032493E">
      <w:pPr>
        <w:spacing w:line="480" w:lineRule="auto"/>
        <w:ind w:firstLine="1440"/>
        <w:jc w:val="both"/>
      </w:pPr>
      <w:r>
        <w:t xml:space="preserve">(9)</w:t>
      </w:r>
      <w:r xml:space="preserve">
        <w:t> </w:t>
      </w:r>
      <w:r xml:space="preserve">
        <w:t> </w:t>
      </w:r>
      <w:r>
        <w:t xml:space="preserve">Sections 86.001(f), (f-1), and (f-2);</w:t>
      </w:r>
    </w:p>
    <w:p w:rsidR="003F3435" w:rsidRDefault="0032493E">
      <w:pPr>
        <w:spacing w:line="480" w:lineRule="auto"/>
        <w:ind w:firstLine="1440"/>
        <w:jc w:val="both"/>
      </w:pPr>
      <w:r>
        <w:t xml:space="preserve">(10)</w:t>
      </w:r>
      <w:r xml:space="preserve">
        <w:t> </w:t>
      </w:r>
      <w:r xml:space="preserve">
        <w:t> </w:t>
      </w:r>
      <w:r>
        <w:t xml:space="preserve">Sections 86.002(g) and (h);</w:t>
      </w:r>
    </w:p>
    <w:p w:rsidR="003F3435" w:rsidRDefault="0032493E">
      <w:pPr>
        <w:spacing w:line="480" w:lineRule="auto"/>
        <w:ind w:firstLine="1440"/>
        <w:jc w:val="both"/>
      </w:pPr>
      <w:r>
        <w:t xml:space="preserve">(11)</w:t>
      </w:r>
      <w:r xml:space="preserve">
        <w:t> </w:t>
      </w:r>
      <w:r xml:space="preserve">
        <w:t> </w:t>
      </w:r>
      <w:r>
        <w:t xml:space="preserve">Section 87.041(d-1);</w:t>
      </w:r>
    </w:p>
    <w:p w:rsidR="003F3435" w:rsidRDefault="0032493E">
      <w:pPr>
        <w:spacing w:line="480" w:lineRule="auto"/>
        <w:ind w:firstLine="1440"/>
        <w:jc w:val="both"/>
      </w:pPr>
      <w:r>
        <w:t xml:space="preserve">(12)</w:t>
      </w:r>
      <w:r xml:space="preserve">
        <w:t> </w:t>
      </w:r>
      <w:r xml:space="preserve">
        <w:t> </w:t>
      </w:r>
      <w:r>
        <w:t xml:space="preserve">Section 112.002(b);</w:t>
      </w:r>
    </w:p>
    <w:p w:rsidR="003F3435" w:rsidRDefault="0032493E">
      <w:pPr>
        <w:spacing w:line="480" w:lineRule="auto"/>
        <w:ind w:firstLine="1440"/>
        <w:jc w:val="both"/>
      </w:pPr>
      <w:r>
        <w:t xml:space="preserve">(13)</w:t>
      </w:r>
      <w:r xml:space="preserve">
        <w:t> </w:t>
      </w:r>
      <w:r xml:space="preserve">
        <w:t> </w:t>
      </w:r>
      <w:r>
        <w:t xml:space="preserve">Section 276.016; and</w:t>
      </w:r>
    </w:p>
    <w:p w:rsidR="003F3435" w:rsidRDefault="0032493E">
      <w:pPr>
        <w:spacing w:line="480" w:lineRule="auto"/>
        <w:ind w:firstLine="1440"/>
        <w:jc w:val="both"/>
      </w:pPr>
      <w:r>
        <w:t xml:space="preserve">(14)</w:t>
      </w:r>
      <w:r xml:space="preserve">
        <w:t> </w:t>
      </w:r>
      <w:r xml:space="preserve">
        <w:t> </w:t>
      </w:r>
      <w:r>
        <w:t xml:space="preserve">Section 276.017.</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secretary of state shall adopt rules as required by Section 63.010, Election Code, as added by this Act, not later than February 1, 2024.</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The changes in law made by this Act by adding Sections 12.007 and 63.010, Election Code, and amending Section 85.031(a), Election Code, apply only to an election for which early voting by personal appearance begins on or after February 1, 2024.</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The change in law made to Section 13.046(h), Election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Except as provided by this article, the changes in law made by this Act apply only to an election ordered on or after September 1, 2023.</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(a)</w:t>
      </w:r>
      <w:r xml:space="preserve">
        <w:t> </w:t>
      </w:r>
      <w:r xml:space="preserve">
        <w:t> </w:t>
      </w:r>
      <w:r>
        <w:t xml:space="preserve">Except as provided by Subsections (b) and (c) of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Article 5 of this Act takes effect January 1, 2029, but only if the constitutional amendment proposed by the 88th Legislature, Regular Session, 2023, establishing an independent redistricting commission to establish districts for the election of the members of the United States House of Representatives elected from this state, the Texas Senate, and the Texas House of Representatives is approved by the voters.  If that proposed constitutional amendment is not approved by the voters, this Act has no effect.</w:t>
      </w:r>
    </w:p>
    <w:p w:rsidR="003F3435" w:rsidRDefault="0032493E">
      <w:pPr>
        <w:spacing w:line="480" w:lineRule="auto"/>
        <w:ind w:firstLine="720"/>
        <w:jc w:val="both"/>
      </w:pPr>
      <w:r>
        <w:t xml:space="preserve">(c)</w:t>
      </w:r>
      <w:r xml:space="preserve">
        <w:t> </w:t>
      </w:r>
      <w:r xml:space="preserve">
        <w:t> </w:t>
      </w:r>
      <w:r>
        <w:t xml:space="preserve">Article 6 of this Act takes effect on the date on which the constitutional amendment proposed by the 88th Legislature, Regular Session, 2023,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