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88R9644 EAS-D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3902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general definitions in the Code Construction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311.005, Government Code, is amended by adding Subdivisions (14), (15), (16), (17), (18), (19), and (20)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"Boy" means a child of the male sex.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"Father" means a parent of the male sex.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"Female" and "woman" mean an individual whose biological reproductive system is developed to produce ova.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"Girl" means a child of the female sex.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"Male" and "man" mean an individual whose biological reproductive system is developed to fertilize the ova of a female.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"Mother" means a parent of the female sex.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"Sex" means a person's biological sex, either male or female.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3902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