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the Texas Department of Public Safety and the Texas School Safety Center to provide information and resources regarding safe firearm storage to school districts and open-enrollment charter schools for distribution to the parents or legal custodians of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37, Education Code, is amended by adding Section 37.221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37.221.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 FIREARM STORAGE INFORMATION.  (a) </w:t>
      </w:r>
      <w:r>
        <w:rPr>
          <w:u w:val="single"/>
        </w:rPr>
        <w:t xml:space="preserve"> </w:t>
      </w:r>
      <w:r>
        <w:rPr>
          <w:u w:val="single"/>
        </w:rPr>
        <w:t xml:space="preserve">The  Texas Department of Public Safety and the center shall provide to all school districts and open-enrollment charter schools information and resources about safe firearm storage to be distributed through the district or school to the parents or legal custodians of students.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information and resources described by subdivision (a) shall include information about Texas Penal Code Section 46.13 </w:t>
      </w:r>
      <w:r>
        <w:rPr>
          <w:u w:val="single"/>
        </w:rPr>
        <w:t xml:space="preserve">and steps parents and legal custodians can take to prevent children from accessing a firearm.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