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88R14340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4614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compensation for habilitation transportation services under the community living assistance and support services (CLASS) waiver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32, Human Resources Code, is amended by adding Section 32.079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32.079.</w:t>
      </w:r>
      <w:r>
        <w:rPr>
          <w:u w:val="single"/>
        </w:rPr>
        <w:t xml:space="preserve"> </w:t>
      </w:r>
      <w:r>
        <w:rPr>
          <w:u w:val="single"/>
        </w:rPr>
        <w:t xml:space="preserve"> </w:t>
      </w:r>
      <w:r>
        <w:rPr>
          <w:u w:val="single"/>
        </w:rPr>
        <w:t xml:space="preserve">COMMUNITY LIVING AND SUPPORT SERVICES (CLASS) PROGRAM: </w:t>
      </w:r>
      <w:r>
        <w:rPr>
          <w:u w:val="single"/>
        </w:rPr>
        <w:t xml:space="preserve"> </w:t>
      </w:r>
      <w:r>
        <w:rPr>
          <w:u w:val="single"/>
        </w:rPr>
        <w:t xml:space="preserve">HABILITATION TRANSPORTATION SERVICES. </w:t>
      </w:r>
      <w:r>
        <w:rPr>
          <w:u w:val="single"/>
        </w:rPr>
        <w:t xml:space="preserve"> </w:t>
      </w:r>
      <w:r>
        <w:rPr>
          <w:u w:val="single"/>
        </w:rPr>
        <w:t xml:space="preserve">To the extent permitted by federal law, an individual who provides habilitation transportation services to a recipient under the community living assistance and support services (CLASS) waiver program is entitled to compensation for all time spent operating a motor vehicle in connection with transporting a recipient, including time spent returning a recipient's vehicle to a designated location without the recipient as a passenger.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