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88R20550 PRL-F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González of Dallas, Turner, Bhojani,</w:t>
      </w:r>
      <w:r xml:space="preserve">
        <w:tab wTab="150" tlc="none" cTlc="0"/>
      </w:r>
      <w:r>
        <w:t xml:space="preserve">H.B.</w:t>
      </w:r>
      <w:r xml:space="preserve">
        <w:t> </w:t>
      </w:r>
      <w:r>
        <w:t xml:space="preserve">No.</w:t>
      </w:r>
      <w:r xml:space="preserve">
        <w:t> </w:t>
      </w:r>
      <w:r>
        <w:t xml:space="preserve">4805</w:t>
      </w:r>
    </w:p>
    <w:p w:rsidR="003F3435" w:rsidRDefault="0032493E">
      <w:pPr>
        <w:jc w:val="both"/>
      </w:pPr>
      <w:r xml:space="preserve">
        <w:t> </w:t>
      </w:r>
      <w:r xml:space="preserve">
        <w:t> </w:t>
      </w:r>
      <w:r xml:space="preserve">
        <w:t> </w:t>
      </w:r>
      <w:r xml:space="preserve">
        <w:t> </w:t>
      </w:r>
      <w:r xml:space="preserve">
        <w:t> </w:t>
      </w:r>
      <w:r>
        <w:t xml:space="preserve">Davis</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4805:</w:t>
      </w:r>
    </w:p>
    <w:p w:rsidR="003F3435" w:rsidRDefault="0032493E">
      <w:pPr>
        <w:spacing w:line="480" w:lineRule="auto"/>
        <w:jc w:val="both"/>
        <w:tabs>
          <w:tab w:val="right" w:leader="none" w:pos="9350"/>
        </w:tabs>
      </w:pPr>
      <w:r>
        <w:t xml:space="preserve">By:</w:t>
      </w:r>
      <w:r xml:space="preserve">
        <w:t> </w:t>
      </w:r>
      <w:r xml:space="preserve">
        <w:t> </w:t>
      </w:r>
      <w:r>
        <w:t xml:space="preserve">Ashby</w:t>
      </w:r>
      <w:r xml:space="preserve">
        <w:tab wTab="150" tlc="none" cTlc="0"/>
      </w:r>
      <w:r>
        <w:t xml:space="preserve">C.S.H.B.</w:t>
      </w:r>
      <w:r xml:space="preserve">
        <w:t> </w:t>
      </w:r>
      <w:r>
        <w:t xml:space="preserve">No.</w:t>
      </w:r>
      <w:r xml:space="preserve">
        <w:t> </w:t>
      </w:r>
      <w:r>
        <w:t xml:space="preserve">4805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eligibility of certain cricket events for funding under the major events reimbursement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478.0001(3), Government Code, as amended by Chapters 10 (H.B. 1472), 102 (S.B. 1265), 605 (S.B. 1155), and 915 (H.B. 3607), Acts of the 87th Legislature, Regular Session, 2021, is reenacted and amended to read as follows:</w:t>
      </w:r>
    </w:p>
    <w:p w:rsidR="003F3435" w:rsidRDefault="0032493E">
      <w:pPr>
        <w:spacing w:line="480" w:lineRule="auto"/>
        <w:ind w:firstLine="1440"/>
        <w:jc w:val="both"/>
      </w:pPr>
      <w:r>
        <w:t xml:space="preserve">(3)</w:t>
      </w:r>
      <w:r xml:space="preserve">
        <w:t> </w:t>
      </w:r>
      <w:r xml:space="preserve">
        <w:t> </w:t>
      </w:r>
      <w:r>
        <w:t xml:space="preserve">"Event" means any of the following and includes any activity related to or associated with the following:</w:t>
      </w:r>
    </w:p>
    <w:p w:rsidR="003F3435" w:rsidRDefault="0032493E">
      <w:pPr>
        <w:spacing w:line="480" w:lineRule="auto"/>
        <w:ind w:firstLine="2160"/>
        <w:jc w:val="both"/>
      </w:pPr>
      <w:r>
        <w:t xml:space="preserve">(A)</w:t>
      </w:r>
      <w:r xml:space="preserve">
        <w:t> </w:t>
      </w:r>
      <w:r xml:space="preserve">
        <w:t> </w:t>
      </w:r>
      <w:r>
        <w:t xml:space="preserve">the Academy of Country Music Awards;</w:t>
      </w:r>
    </w:p>
    <w:p w:rsidR="003F3435" w:rsidRDefault="0032493E">
      <w:pPr>
        <w:spacing w:line="480" w:lineRule="auto"/>
        <w:ind w:firstLine="2160"/>
        <w:jc w:val="both"/>
      </w:pPr>
      <w:r>
        <w:t xml:space="preserve">(B)</w:t>
      </w:r>
      <w:r xml:space="preserve">
        <w:t> </w:t>
      </w:r>
      <w:r xml:space="preserve">
        <w:t> </w:t>
      </w:r>
      <w:r>
        <w:t xml:space="preserve">the Amateur Athletic Union Junior Olympic Games;</w:t>
      </w:r>
    </w:p>
    <w:p w:rsidR="003F3435" w:rsidRDefault="0032493E">
      <w:pPr>
        <w:spacing w:line="480" w:lineRule="auto"/>
        <w:ind w:firstLine="2160"/>
        <w:jc w:val="both"/>
      </w:pPr>
      <w:r>
        <w:t xml:space="preserve">(C)</w:t>
      </w:r>
      <w:r xml:space="preserve">
        <w:t> </w:t>
      </w:r>
      <w:r xml:space="preserve">
        <w:t> </w:t>
      </w:r>
      <w:r>
        <w:t xml:space="preserve">a Big 12 Football Conference Championship game;</w:t>
      </w:r>
    </w:p>
    <w:p w:rsidR="003F3435" w:rsidRDefault="0032493E">
      <w:pPr>
        <w:spacing w:line="480" w:lineRule="auto"/>
        <w:ind w:firstLine="2160"/>
        <w:jc w:val="both"/>
      </w:pPr>
      <w:r>
        <w:t xml:space="preserve">(D)</w:t>
      </w:r>
      <w:r xml:space="preserve">
        <w:t> </w:t>
      </w:r>
      <w:r xml:space="preserve">
        <w:t> </w:t>
      </w:r>
      <w:r>
        <w:t xml:space="preserve">the Breeders' Cup World Championships;</w:t>
      </w:r>
    </w:p>
    <w:p w:rsidR="003F3435" w:rsidRDefault="0032493E">
      <w:pPr>
        <w:spacing w:line="480" w:lineRule="auto"/>
        <w:ind w:firstLine="2160"/>
        <w:jc w:val="both"/>
      </w:pPr>
      <w:r>
        <w:t xml:space="preserve">(E)</w:t>
      </w:r>
      <w:r xml:space="preserve">
        <w:t> </w:t>
      </w:r>
      <w:r xml:space="preserve">
        <w:t> </w:t>
      </w:r>
      <w:r>
        <w:t xml:space="preserve">a game of the College Football Playoff or its successor;</w:t>
      </w:r>
    </w:p>
    <w:p w:rsidR="003F3435" w:rsidRDefault="0032493E">
      <w:pPr>
        <w:spacing w:line="480" w:lineRule="auto"/>
        <w:ind w:firstLine="2160"/>
        <w:jc w:val="both"/>
      </w:pPr>
      <w:r>
        <w:t xml:space="preserve">(F)</w:t>
      </w:r>
      <w:r xml:space="preserve">
        <w:t> </w:t>
      </w:r>
      <w:r xml:space="preserve">
        <w:t> </w:t>
      </w:r>
      <w:r>
        <w:t xml:space="preserve">the Confederation of North, Central America and Caribbean Association Football (Concacaf) Gold Cup;</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a CONVRG conference;</w:t>
      </w:r>
    </w:p>
    <w:p w:rsidR="003F3435" w:rsidRDefault="0032493E">
      <w:pPr>
        <w:spacing w:line="480" w:lineRule="auto"/>
        <w:ind w:firstLine="2160"/>
        <w:jc w:val="both"/>
      </w:pPr>
      <w:r>
        <w:rPr>
          <w:u w:val="single"/>
        </w:rPr>
        <w:t xml:space="preserve">(H)</w:t>
      </w:r>
      <w:r xml:space="preserve">
        <w:t> </w:t>
      </w:r>
      <w:r>
        <w:t xml:space="preserve">[</w:t>
      </w:r>
      <w:r>
        <w:rPr>
          <w:strike/>
        </w:rPr>
        <w:t xml:space="preserve">(G)</w:t>
      </w:r>
      <w:r>
        <w:t xml:space="preserve">]</w:t>
      </w:r>
      <w:r xml:space="preserve">
        <w:t> </w:t>
      </w:r>
      <w:r xml:space="preserve">
        <w:t> </w:t>
      </w:r>
      <w:r>
        <w:t xml:space="preserve">an Elite Rodeo Association World Championship;</w:t>
      </w:r>
    </w:p>
    <w:p w:rsidR="003F3435" w:rsidRDefault="0032493E">
      <w:pPr>
        <w:spacing w:line="480" w:lineRule="auto"/>
        <w:ind w:firstLine="2160"/>
        <w:jc w:val="both"/>
      </w:pPr>
      <w:r>
        <w:rPr>
          <w:u w:val="single"/>
        </w:rPr>
        <w:t xml:space="preserve">(I)</w:t>
      </w:r>
      <w:r xml:space="preserve">
        <w:t> </w:t>
      </w:r>
      <w:r>
        <w:t xml:space="preserve">[</w:t>
      </w:r>
      <w:r>
        <w:rPr>
          <w:strike/>
        </w:rPr>
        <w:t xml:space="preserve">(H)</w:t>
      </w:r>
      <w:r>
        <w:t xml:space="preserve">]</w:t>
      </w:r>
      <w:r xml:space="preserve">
        <w:t> </w:t>
      </w:r>
      <w:r xml:space="preserve">
        <w:t> </w:t>
      </w:r>
      <w:r>
        <w:t xml:space="preserve">a Formula One automobile race;</w:t>
      </w:r>
    </w:p>
    <w:p w:rsidR="003F3435" w:rsidRDefault="0032493E">
      <w:pPr>
        <w:spacing w:line="480" w:lineRule="auto"/>
        <w:ind w:firstLine="2160"/>
        <w:jc w:val="both"/>
      </w:pPr>
      <w:r>
        <w:rPr>
          <w:u w:val="single"/>
        </w:rPr>
        <w:t xml:space="preserve">(J)</w:t>
      </w:r>
      <w:r xml:space="preserve">
        <w:t> </w:t>
      </w:r>
      <w:r>
        <w:t xml:space="preserve">[</w:t>
      </w:r>
      <w:r>
        <w:rPr>
          <w:strike/>
        </w:rPr>
        <w:t xml:space="preserve">(I)</w:t>
      </w:r>
      <w:r>
        <w:t xml:space="preserve">]</w:t>
      </w:r>
      <w:r xml:space="preserve">
        <w:t> </w:t>
      </w:r>
      <w:r xml:space="preserve">
        <w:t> </w:t>
      </w:r>
      <w:r>
        <w:t xml:space="preserve">the largest event held each year at a sports entertainment venue in this state with a permanent seating capacity, including grandstand and premium seating, of at least 125,000 on September 1, 2021;</w:t>
      </w:r>
    </w:p>
    <w:p w:rsidR="003F3435" w:rsidRDefault="0032493E">
      <w:pPr>
        <w:spacing w:line="480" w:lineRule="auto"/>
        <w:ind w:firstLine="2160"/>
        <w:jc w:val="both"/>
      </w:pPr>
      <w:r>
        <w:rPr>
          <w:u w:val="single"/>
        </w:rPr>
        <w:t xml:space="preserve">(K)</w:t>
      </w:r>
      <w:r xml:space="preserve">
        <w:t> </w:t>
      </w:r>
      <w:r>
        <w:t xml:space="preserve">[</w:t>
      </w:r>
      <w:r>
        <w:rPr>
          <w:strike/>
        </w:rPr>
        <w:t xml:space="preserve">(J)</w:t>
      </w:r>
      <w:r>
        <w:t xml:space="preserve">]</w:t>
      </w:r>
      <w:r xml:space="preserve">
        <w:t> </w:t>
      </w:r>
      <w:r xml:space="preserve">
        <w:t> </w:t>
      </w:r>
      <w:r>
        <w:t xml:space="preserve">the Major League Baseball All-Star Game;</w:t>
      </w:r>
    </w:p>
    <w:p w:rsidR="003F3435" w:rsidRDefault="0032493E">
      <w:pPr>
        <w:spacing w:line="480" w:lineRule="auto"/>
        <w:ind w:firstLine="2160"/>
        <w:jc w:val="both"/>
      </w:pPr>
      <w:r>
        <w:rPr>
          <w:u w:val="single"/>
        </w:rPr>
        <w:t xml:space="preserve">(L)</w:t>
      </w:r>
      <w:r xml:space="preserve">
        <w:t> </w:t>
      </w:r>
      <w:r>
        <w:t xml:space="preserve">[</w:t>
      </w:r>
      <w:r>
        <w:rPr>
          <w:strike/>
        </w:rPr>
        <w:t xml:space="preserve">(K)</w:t>
      </w:r>
      <w:r>
        <w:t xml:space="preserve">]</w:t>
      </w:r>
      <w:r xml:space="preserve">
        <w:t> </w:t>
      </w:r>
      <w:r xml:space="preserve">
        <w:t> </w:t>
      </w:r>
      <w:r>
        <w:t xml:space="preserve">the Major League Soccer All-Star Game or the Major League Soccer Cup;</w:t>
      </w:r>
    </w:p>
    <w:p w:rsidR="003F3435" w:rsidRDefault="0032493E">
      <w:pPr>
        <w:spacing w:line="480" w:lineRule="auto"/>
        <w:ind w:firstLine="2160"/>
        <w:jc w:val="both"/>
      </w:pPr>
      <w:r>
        <w:rPr>
          <w:u w:val="single"/>
        </w:rPr>
        <w:t xml:space="preserve">(M)</w:t>
      </w:r>
      <w:r xml:space="preserve">
        <w:t> </w:t>
      </w:r>
      <w:r>
        <w:t xml:space="preserve">[</w:t>
      </w:r>
      <w:r>
        <w:rPr>
          <w:strike/>
        </w:rPr>
        <w:t xml:space="preserve">(L)</w:t>
      </w:r>
      <w:r>
        <w:t xml:space="preserve">]</w:t>
      </w:r>
      <w:r xml:space="preserve">
        <w:t> </w:t>
      </w:r>
      <w:r xml:space="preserve">
        <w:t> </w:t>
      </w:r>
      <w:r>
        <w:t xml:space="preserve">a mixed martial arts championship;</w:t>
      </w:r>
    </w:p>
    <w:p w:rsidR="003F3435" w:rsidRDefault="0032493E">
      <w:pPr>
        <w:spacing w:line="480" w:lineRule="auto"/>
        <w:ind w:firstLine="2160"/>
        <w:jc w:val="both"/>
      </w:pPr>
      <w:r>
        <w:rPr>
          <w:u w:val="single"/>
        </w:rPr>
        <w:t xml:space="preserve">(N)</w:t>
      </w:r>
      <w:r xml:space="preserve">
        <w:t> </w:t>
      </w:r>
      <w:r>
        <w:t xml:space="preserve">[</w:t>
      </w:r>
      <w:r>
        <w:rPr>
          <w:strike/>
        </w:rPr>
        <w:t xml:space="preserve">(M)</w:t>
      </w:r>
      <w:r>
        <w:t xml:space="preserve">]</w:t>
      </w:r>
      <w:r xml:space="preserve">
        <w:t> </w:t>
      </w:r>
      <w:r xml:space="preserve">
        <w:t> </w:t>
      </w:r>
      <w:r>
        <w:t xml:space="preserve">the Moto Grand Prix of the United States;</w:t>
      </w:r>
    </w:p>
    <w:p w:rsidR="003F3435" w:rsidRDefault="0032493E">
      <w:pPr>
        <w:spacing w:line="480" w:lineRule="auto"/>
        <w:ind w:firstLine="2160"/>
        <w:jc w:val="both"/>
      </w:pPr>
      <w:r>
        <w:rPr>
          <w:u w:val="single"/>
        </w:rPr>
        <w:t xml:space="preserve">(O)</w:t>
      </w:r>
      <w:r xml:space="preserve">
        <w:t> </w:t>
      </w:r>
      <w:r>
        <w:t xml:space="preserve">[</w:t>
      </w:r>
      <w:r>
        <w:rPr>
          <w:strike/>
        </w:rPr>
        <w:t xml:space="preserve">(N)</w:t>
      </w:r>
      <w:r>
        <w:t xml:space="preserve">]</w:t>
      </w:r>
      <w:r xml:space="preserve">
        <w:t> </w:t>
      </w:r>
      <w:r xml:space="preserve">
        <w:t> </w:t>
      </w:r>
      <w:r>
        <w:t xml:space="preserve">the National Association for Stock Car Auto Racing (NASCAR):</w:t>
      </w:r>
    </w:p>
    <w:p w:rsidR="003F3435" w:rsidRDefault="0032493E">
      <w:pPr>
        <w:spacing w:line="480" w:lineRule="auto"/>
        <w:ind w:firstLine="2880"/>
        <w:jc w:val="both"/>
      </w:pPr>
      <w:r>
        <w:t xml:space="preserve">(i)</w:t>
      </w:r>
      <w:r xml:space="preserve">
        <w:t> </w:t>
      </w:r>
      <w:r xml:space="preserve">
        <w:t> </w:t>
      </w:r>
      <w:r>
        <w:t xml:space="preserve">All-Star Race;</w:t>
      </w:r>
    </w:p>
    <w:p w:rsidR="003F3435" w:rsidRDefault="0032493E">
      <w:pPr>
        <w:spacing w:line="480" w:lineRule="auto"/>
        <w:ind w:firstLine="2880"/>
        <w:jc w:val="both"/>
      </w:pPr>
      <w:r>
        <w:t xml:space="preserve">(ii)</w:t>
      </w:r>
      <w:r xml:space="preserve">
        <w:t> </w:t>
      </w:r>
      <w:r xml:space="preserve">
        <w:t> </w:t>
      </w:r>
      <w:r>
        <w:t xml:space="preserve">season-ending Championship Race; or</w:t>
      </w:r>
    </w:p>
    <w:p w:rsidR="003F3435" w:rsidRDefault="0032493E">
      <w:pPr>
        <w:spacing w:line="480" w:lineRule="auto"/>
        <w:ind w:firstLine="2880"/>
        <w:jc w:val="both"/>
      </w:pPr>
      <w:r>
        <w:t xml:space="preserve">(iii)</w:t>
      </w:r>
      <w:r xml:space="preserve">
        <w:t> </w:t>
      </w:r>
      <w:r xml:space="preserve">
        <w:t> </w:t>
      </w:r>
      <w:r>
        <w:t xml:space="preserve">Texas Grand Prix race;</w:t>
      </w:r>
    </w:p>
    <w:p w:rsidR="003F3435" w:rsidRDefault="0032493E">
      <w:pPr>
        <w:spacing w:line="480" w:lineRule="auto"/>
        <w:ind w:firstLine="2160"/>
        <w:jc w:val="both"/>
      </w:pPr>
      <w:r>
        <w:rPr>
          <w:u w:val="single"/>
        </w:rPr>
        <w:t xml:space="preserve">(P)</w:t>
      </w:r>
      <w:r xml:space="preserve">
        <w:t> </w:t>
      </w:r>
      <w:r>
        <w:t xml:space="preserve">[</w:t>
      </w:r>
      <w:r>
        <w:rPr>
          <w:strike/>
        </w:rPr>
        <w:t xml:space="preserve">(O)</w:t>
      </w:r>
      <w:r>
        <w:t xml:space="preserve">]</w:t>
      </w:r>
      <w:r xml:space="preserve">
        <w:t> </w:t>
      </w:r>
      <w:r xml:space="preserve">
        <w:t> </w:t>
      </w:r>
      <w:r>
        <w:t xml:space="preserve">the National Basketball Association All-Star Game;</w:t>
      </w:r>
    </w:p>
    <w:p w:rsidR="003F3435" w:rsidRDefault="0032493E">
      <w:pPr>
        <w:spacing w:line="480" w:lineRule="auto"/>
        <w:ind w:firstLine="2160"/>
        <w:jc w:val="both"/>
      </w:pPr>
      <w:r>
        <w:rPr>
          <w:u w:val="single"/>
        </w:rPr>
        <w:t xml:space="preserve">(Q)</w:t>
      </w:r>
      <w:r xml:space="preserve">
        <w:t> </w:t>
      </w:r>
      <w:r>
        <w:t xml:space="preserve">[</w:t>
      </w:r>
      <w:r>
        <w:rPr>
          <w:strike/>
        </w:rPr>
        <w:t xml:space="preserve">(P)</w:t>
      </w:r>
      <w:r>
        <w:t xml:space="preserve">]</w:t>
      </w:r>
      <w:r xml:space="preserve">
        <w:t> </w:t>
      </w:r>
      <w:r xml:space="preserve">
        <w:t> </w:t>
      </w:r>
      <w:r>
        <w:t xml:space="preserve">a National Collegiate Athletic Association Final Four tournament game;</w:t>
      </w:r>
    </w:p>
    <w:p w:rsidR="003F3435" w:rsidRDefault="0032493E">
      <w:pPr>
        <w:spacing w:line="480" w:lineRule="auto"/>
        <w:ind w:firstLine="2160"/>
        <w:jc w:val="both"/>
      </w:pPr>
      <w:r>
        <w:rPr>
          <w:u w:val="single"/>
        </w:rPr>
        <w:t xml:space="preserve">(R)</w:t>
      </w:r>
      <w:r xml:space="preserve">
        <w:t> </w:t>
      </w:r>
      <w:r>
        <w:t xml:space="preserve">[</w:t>
      </w:r>
      <w:r>
        <w:rPr>
          <w:strike/>
        </w:rPr>
        <w:t xml:space="preserve">(Q)</w:t>
      </w:r>
      <w:r>
        <w:t xml:space="preserve">]</w:t>
      </w:r>
      <w:r xml:space="preserve">
        <w:t> </w:t>
      </w:r>
      <w:r>
        <w:t xml:space="preserve">the National Collegiate Athletic Association men's or women's lacrosse championships;</w:t>
      </w:r>
    </w:p>
    <w:p w:rsidR="003F3435" w:rsidRDefault="0032493E">
      <w:pPr>
        <w:spacing w:line="480" w:lineRule="auto"/>
        <w:ind w:firstLine="2160"/>
        <w:jc w:val="both"/>
      </w:pPr>
      <w:r>
        <w:rPr>
          <w:u w:val="single"/>
        </w:rPr>
        <w:t xml:space="preserve">(S)</w:t>
      </w:r>
      <w:r xml:space="preserve">
        <w:t> </w:t>
      </w:r>
      <w:r>
        <w:t xml:space="preserve">[</w:t>
      </w:r>
      <w:r>
        <w:rPr>
          <w:strike/>
        </w:rPr>
        <w:t xml:space="preserve">(R)</w:t>
      </w:r>
      <w:r>
        <w:t xml:space="preserve">]</w:t>
      </w:r>
      <w:r xml:space="preserve">
        <w:t> </w:t>
      </w:r>
      <w:r xml:space="preserve">
        <w:t> </w:t>
      </w:r>
      <w:r>
        <w:t xml:space="preserve">a national collegiate championship of an amateur sport sanctioned by the national governing body of the sport that is recognized by the United States Olympic Committee;</w:t>
      </w:r>
    </w:p>
    <w:p w:rsidR="003F3435" w:rsidRDefault="0032493E">
      <w:pPr>
        <w:spacing w:line="480" w:lineRule="auto"/>
        <w:ind w:firstLine="2160"/>
        <w:jc w:val="both"/>
      </w:pPr>
      <w:r>
        <w:rPr>
          <w:u w:val="single"/>
        </w:rPr>
        <w:t xml:space="preserve">(T)</w:t>
      </w:r>
      <w:r xml:space="preserve">
        <w:t> </w:t>
      </w:r>
      <w:r>
        <w:t xml:space="preserve">[</w:t>
      </w:r>
      <w:r>
        <w:rPr>
          <w:strike/>
        </w:rPr>
        <w:t xml:space="preserve">(S)</w:t>
      </w:r>
      <w:r>
        <w:t xml:space="preserve">]</w:t>
      </w:r>
      <w:r xml:space="preserve">
        <w:t> </w:t>
      </w:r>
      <w:r xml:space="preserve">
        <w:t> </w:t>
      </w:r>
      <w:r>
        <w:t xml:space="preserve">the National Cutting Horse Association Triple Crown;</w:t>
      </w:r>
    </w:p>
    <w:p w:rsidR="003F3435" w:rsidRDefault="0032493E">
      <w:pPr>
        <w:spacing w:line="480" w:lineRule="auto"/>
        <w:ind w:firstLine="2160"/>
        <w:jc w:val="both"/>
      </w:pPr>
      <w:r>
        <w:rPr>
          <w:u w:val="single"/>
        </w:rPr>
        <w:t xml:space="preserve">(U)</w:t>
      </w:r>
      <w:r xml:space="preserve">
        <w:t> </w:t>
      </w:r>
      <w:r>
        <w:t xml:space="preserve">[</w:t>
      </w:r>
      <w:r>
        <w:rPr>
          <w:strike/>
        </w:rPr>
        <w:t xml:space="preserve">(T)</w:t>
      </w:r>
      <w:r>
        <w:t xml:space="preserve">]</w:t>
      </w:r>
      <w:r xml:space="preserve">
        <w:t> </w:t>
      </w:r>
      <w:r xml:space="preserve">
        <w:t> </w:t>
      </w:r>
      <w:r>
        <w:t xml:space="preserve">the National Hockey League All-Star Game;</w:t>
      </w:r>
    </w:p>
    <w:p w:rsidR="003F3435" w:rsidRDefault="0032493E">
      <w:pPr>
        <w:spacing w:line="480" w:lineRule="auto"/>
        <w:ind w:firstLine="2160"/>
        <w:jc w:val="both"/>
      </w:pPr>
      <w:r>
        <w:rPr>
          <w:u w:val="single"/>
        </w:rPr>
        <w:t xml:space="preserve">(V)</w:t>
      </w:r>
      <w:r xml:space="preserve">
        <w:t> </w:t>
      </w:r>
      <w:r xml:space="preserve">
        <w:t> </w:t>
      </w:r>
      <w:r>
        <w:t xml:space="preserve">the National Hot Rod Association Fall Nationals at the Texas Motorplex;</w:t>
      </w:r>
    </w:p>
    <w:p w:rsidR="003F3435" w:rsidRDefault="0032493E">
      <w:pPr>
        <w:spacing w:line="480" w:lineRule="auto"/>
        <w:ind w:firstLine="2160"/>
        <w:jc w:val="both"/>
      </w:pPr>
      <w:r>
        <w:rPr>
          <w:u w:val="single"/>
        </w:rPr>
        <w:t xml:space="preserve">(W)</w:t>
      </w:r>
      <w:r xml:space="preserve">
        <w:t> </w:t>
      </w:r>
      <w:r>
        <w:t xml:space="preserve">[</w:t>
      </w:r>
      <w:r>
        <w:rPr>
          <w:strike/>
        </w:rPr>
        <w:t xml:space="preserve">(U)</w:t>
      </w:r>
      <w:r>
        <w:t xml:space="preserve">]</w:t>
      </w:r>
      <w:r xml:space="preserve">
        <w:t> </w:t>
      </w:r>
      <w:r xml:space="preserve">
        <w:t> </w:t>
      </w:r>
      <w:r>
        <w:t xml:space="preserve">a national political convention of the Republican National Committee or the Democratic National Committee;</w:t>
      </w:r>
    </w:p>
    <w:p w:rsidR="003F3435" w:rsidRDefault="0032493E">
      <w:pPr>
        <w:spacing w:line="480" w:lineRule="auto"/>
        <w:ind w:firstLine="2160"/>
        <w:jc w:val="both"/>
      </w:pPr>
      <w:r>
        <w:rPr>
          <w:u w:val="single"/>
        </w:rPr>
        <w:t xml:space="preserve">(X)</w:t>
      </w:r>
      <w:r xml:space="preserve">
        <w:t> </w:t>
      </w:r>
      <w:r>
        <w:t xml:space="preserve">[</w:t>
      </w:r>
      <w:r>
        <w:rPr>
          <w:strike/>
        </w:rPr>
        <w:t xml:space="preserve">(V)</w:t>
      </w:r>
      <w:r>
        <w:t xml:space="preserve">]</w:t>
      </w:r>
      <w:r xml:space="preserve">
        <w:t> </w:t>
      </w:r>
      <w:r xml:space="preserve">
        <w:t> </w:t>
      </w:r>
      <w:r>
        <w:t xml:space="preserve">a championship event in the National Reined Cow Horse Association (NRCHA) Championship Series;</w:t>
      </w:r>
    </w:p>
    <w:p w:rsidR="003F3435" w:rsidRDefault="0032493E">
      <w:pPr>
        <w:spacing w:line="480" w:lineRule="auto"/>
        <w:ind w:firstLine="2160"/>
        <w:jc w:val="both"/>
      </w:pPr>
      <w:r>
        <w:rPr>
          <w:u w:val="single"/>
        </w:rPr>
        <w:t xml:space="preserve">(Y)</w:t>
      </w:r>
      <w:r xml:space="preserve">
        <w:t> </w:t>
      </w:r>
      <w:r>
        <w:t xml:space="preserve">[</w:t>
      </w:r>
      <w:r>
        <w:rPr>
          <w:strike/>
        </w:rPr>
        <w:t xml:space="preserve">(W)</w:t>
      </w:r>
      <w:r>
        <w:t xml:space="preserve">]</w:t>
      </w:r>
      <w:r xml:space="preserve">
        <w:t> </w:t>
      </w:r>
      <w:r xml:space="preserve">
        <w:t> </w:t>
      </w:r>
      <w:r>
        <w:t xml:space="preserve">an Olympic activity, including a Junior or Senior activity, training program, or feeder program sanctioned by the United States Olympic Committee's Community Olympic Development Program;</w:t>
      </w:r>
    </w:p>
    <w:p w:rsidR="003F3435" w:rsidRDefault="0032493E">
      <w:pPr>
        <w:spacing w:line="480" w:lineRule="auto"/>
        <w:ind w:firstLine="2160"/>
        <w:jc w:val="both"/>
      </w:pPr>
      <w:r>
        <w:rPr>
          <w:u w:val="single"/>
        </w:rPr>
        <w:t xml:space="preserve">(Z)</w:t>
      </w:r>
      <w:r xml:space="preserve">
        <w:t> </w:t>
      </w:r>
      <w:r>
        <w:t xml:space="preserve">[</w:t>
      </w:r>
      <w:r>
        <w:rPr>
          <w:strike/>
        </w:rPr>
        <w:t xml:space="preserve">(X)</w:t>
      </w:r>
      <w:r>
        <w:t xml:space="preserve">]</w:t>
      </w:r>
      <w:r xml:space="preserve">
        <w:t> </w:t>
      </w:r>
      <w:r xml:space="preserve">
        <w:t> </w:t>
      </w:r>
      <w:r>
        <w:t xml:space="preserve">a presidential general election debate;</w:t>
      </w:r>
    </w:p>
    <w:p w:rsidR="003F3435" w:rsidRDefault="0032493E">
      <w:pPr>
        <w:spacing w:line="480" w:lineRule="auto"/>
        <w:ind w:firstLine="2160"/>
        <w:jc w:val="both"/>
      </w:pPr>
      <w:r>
        <w:rPr>
          <w:u w:val="single"/>
        </w:rPr>
        <w:t xml:space="preserve">(AA)</w:t>
      </w:r>
      <w:r xml:space="preserve">
        <w:t> </w:t>
      </w:r>
      <w:r>
        <w:t xml:space="preserve">[</w:t>
      </w:r>
      <w:r>
        <w:rPr>
          <w:strike/>
        </w:rPr>
        <w:t xml:space="preserve">(Y)</w:t>
      </w:r>
      <w:r>
        <w:t xml:space="preserve">]</w:t>
      </w:r>
      <w:r xml:space="preserve">
        <w:t> </w:t>
      </w:r>
      <w:r xml:space="preserve">
        <w:t> </w:t>
      </w:r>
      <w:r>
        <w:t xml:space="preserve">the Professional Rodeo Cowboys Association National Finals Rodeo;</w:t>
      </w:r>
    </w:p>
    <w:p w:rsidR="003F3435" w:rsidRDefault="0032493E">
      <w:pPr>
        <w:spacing w:line="480" w:lineRule="auto"/>
        <w:ind w:firstLine="2160"/>
        <w:jc w:val="both"/>
      </w:pPr>
      <w:r>
        <w:rPr>
          <w:u w:val="single"/>
        </w:rPr>
        <w:t xml:space="preserve">(BB)</w:t>
      </w:r>
      <w:r>
        <w:rPr>
          <w:u w:val="single"/>
        </w:rPr>
        <w:t xml:space="preserve"> </w:t>
      </w:r>
      <w:r>
        <w:rPr>
          <w:u w:val="single"/>
        </w:rPr>
        <w:t xml:space="preserve"> </w:t>
      </w:r>
      <w:r>
        <w:rPr>
          <w:u w:val="single"/>
        </w:rPr>
        <w:t xml:space="preserve">a single cricket match or competition or a series of cricket matches or competitions sanctioned by:</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International Cricket Council, including the T20 World Cup;</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Major League Cricket;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USA Cricket;</w:t>
      </w:r>
    </w:p>
    <w:p w:rsidR="003F3435" w:rsidRDefault="0032493E">
      <w:pPr>
        <w:spacing w:line="480" w:lineRule="auto"/>
        <w:ind w:firstLine="2160"/>
        <w:jc w:val="both"/>
      </w:pPr>
      <w:r>
        <w:rPr>
          <w:u w:val="single"/>
        </w:rPr>
        <w:t xml:space="preserve">(CC)</w:t>
      </w:r>
      <w:r xml:space="preserve">
        <w:t> </w:t>
      </w:r>
      <w:r>
        <w:t xml:space="preserve">[</w:t>
      </w:r>
      <w:r>
        <w:rPr>
          <w:strike/>
        </w:rPr>
        <w:t xml:space="preserve">(Z)</w:t>
      </w:r>
      <w:r>
        <w:t xml:space="preserve">]</w:t>
      </w:r>
      <w:r xml:space="preserve">
        <w:t> </w:t>
      </w:r>
      <w:r xml:space="preserve">
        <w:t> </w:t>
      </w:r>
      <w:r>
        <w:t xml:space="preserve">a Super Bowl;</w:t>
      </w:r>
    </w:p>
    <w:p w:rsidR="003F3435" w:rsidRDefault="0032493E">
      <w:pPr>
        <w:spacing w:line="480" w:lineRule="auto"/>
        <w:ind w:firstLine="2160"/>
        <w:jc w:val="both"/>
      </w:pPr>
      <w:r>
        <w:rPr>
          <w:u w:val="single"/>
        </w:rPr>
        <w:t xml:space="preserve">(DD)</w:t>
      </w:r>
      <w:r xml:space="preserve">
        <w:t> </w:t>
      </w:r>
      <w:r>
        <w:t xml:space="preserve">[</w:t>
      </w:r>
      <w:r>
        <w:rPr>
          <w:strike/>
        </w:rPr>
        <w:t xml:space="preserve">(AA)</w:t>
      </w:r>
      <w:r>
        <w:t xml:space="preserve">]</w:t>
      </w:r>
      <w:r xml:space="preserve">
        <w:t> </w:t>
      </w:r>
      <w:r xml:space="preserve">
        <w:t> </w:t>
      </w:r>
      <w:r>
        <w:t xml:space="preserve">the United States Open Championship;</w:t>
      </w:r>
    </w:p>
    <w:p w:rsidR="003F3435" w:rsidRDefault="0032493E">
      <w:pPr>
        <w:spacing w:line="480" w:lineRule="auto"/>
        <w:ind w:firstLine="2160"/>
        <w:jc w:val="both"/>
      </w:pPr>
      <w:r>
        <w:rPr>
          <w:u w:val="single"/>
        </w:rPr>
        <w:t xml:space="preserve">(EE)</w:t>
      </w:r>
      <w:r xml:space="preserve">
        <w:t> </w:t>
      </w:r>
      <w:r>
        <w:t xml:space="preserve">[</w:t>
      </w:r>
      <w:r>
        <w:rPr>
          <w:strike/>
        </w:rPr>
        <w:t xml:space="preserve">(BB)</w:t>
      </w:r>
      <w:r>
        <w:t xml:space="preserve">]</w:t>
      </w:r>
      <w:r xml:space="preserve">
        <w:t> </w:t>
      </w:r>
      <w:r xml:space="preserve">
        <w:t> </w:t>
      </w:r>
      <w:r>
        <w:t xml:space="preserve">a World Cup soccer game or the World Cup soccer tournament;</w:t>
      </w:r>
    </w:p>
    <w:p w:rsidR="003F3435" w:rsidRDefault="0032493E">
      <w:pPr>
        <w:spacing w:line="480" w:lineRule="auto"/>
        <w:ind w:firstLine="2160"/>
        <w:jc w:val="both"/>
      </w:pPr>
      <w:r>
        <w:rPr>
          <w:u w:val="single"/>
        </w:rPr>
        <w:t xml:space="preserve">(FF)</w:t>
      </w:r>
      <w:r xml:space="preserve">
        <w:t> </w:t>
      </w:r>
      <w:r>
        <w:t xml:space="preserve">[</w:t>
      </w:r>
      <w:r>
        <w:rPr>
          <w:strike/>
        </w:rPr>
        <w:t xml:space="preserve">(CC)</w:t>
      </w:r>
      <w:r>
        <w:t xml:space="preserve">]</w:t>
      </w:r>
      <w:r xml:space="preserve">
        <w:t> </w:t>
      </w:r>
      <w:r xml:space="preserve">
        <w:t> </w:t>
      </w:r>
      <w:r>
        <w:t xml:space="preserve">the World Games;</w:t>
      </w:r>
    </w:p>
    <w:p w:rsidR="003F3435" w:rsidRDefault="0032493E">
      <w:pPr>
        <w:spacing w:line="480" w:lineRule="auto"/>
        <w:ind w:firstLine="2160"/>
        <w:jc w:val="both"/>
      </w:pPr>
      <w:r>
        <w:rPr>
          <w:u w:val="single"/>
        </w:rPr>
        <w:t xml:space="preserve">(GG)</w:t>
      </w:r>
      <w:r xml:space="preserve">
        <w:t> </w:t>
      </w:r>
      <w:r>
        <w:t xml:space="preserve">[</w:t>
      </w:r>
      <w:r>
        <w:rPr>
          <w:strike/>
        </w:rPr>
        <w:t xml:space="preserve">(DD)</w:t>
      </w:r>
      <w:r>
        <w:t xml:space="preserve">]</w:t>
      </w:r>
      <w:r xml:space="preserve">
        <w:t> </w:t>
      </w:r>
      <w:r xml:space="preserve">
        <w:t> </w:t>
      </w:r>
      <w:r>
        <w:t xml:space="preserve">a World Wrestling Entertainment WrestleMania event; or</w:t>
      </w:r>
    </w:p>
    <w:p w:rsidR="003F3435" w:rsidRDefault="0032493E">
      <w:pPr>
        <w:spacing w:line="480" w:lineRule="auto"/>
        <w:ind w:firstLine="2160"/>
        <w:jc w:val="both"/>
      </w:pPr>
      <w:r>
        <w:rPr>
          <w:u w:val="single"/>
        </w:rPr>
        <w:t xml:space="preserve">(HH)</w:t>
      </w:r>
      <w:r xml:space="preserve">
        <w:t> </w:t>
      </w:r>
      <w:r>
        <w:t xml:space="preserve">[</w:t>
      </w:r>
      <w:r>
        <w:rPr>
          <w:strike/>
        </w:rPr>
        <w:t xml:space="preserve">(EE)</w:t>
      </w:r>
      <w:r>
        <w:t xml:space="preserve">]</w:t>
      </w:r>
      <w:r xml:space="preserve">
        <w:t> </w:t>
      </w:r>
      <w:r xml:space="preserve">
        <w:t> </w:t>
      </w:r>
      <w:r>
        <w:t xml:space="preserve">the X Games.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478.0001(7), Government Code, as amended by Chapters 10 (H.B. 1472), 102 (S.B. 1265), and 915 (H.B. 3607), Acts of the 87th Legislature, Regular Session, 2021, is reenacted and amended to read as follows:</w:t>
      </w:r>
    </w:p>
    <w:p w:rsidR="003F3435" w:rsidRDefault="0032493E">
      <w:pPr>
        <w:spacing w:line="480" w:lineRule="auto"/>
        <w:ind w:firstLine="1440"/>
        <w:jc w:val="both"/>
      </w:pPr>
      <w:r>
        <w:t xml:space="preserve">(7)</w:t>
      </w:r>
      <w:r xml:space="preserve">
        <w:t> </w:t>
      </w:r>
      <w:r xml:space="preserve">
        <w:t> </w:t>
      </w:r>
      <w:r>
        <w:t xml:space="preserve">"Site selection organization" means:</w:t>
      </w:r>
    </w:p>
    <w:p w:rsidR="003F3435" w:rsidRDefault="0032493E">
      <w:pPr>
        <w:spacing w:line="480" w:lineRule="auto"/>
        <w:ind w:firstLine="2160"/>
        <w:jc w:val="both"/>
      </w:pPr>
      <w:r>
        <w:t xml:space="preserve">(A)</w:t>
      </w:r>
      <w:r xml:space="preserve">
        <w:t> </w:t>
      </w:r>
      <w:r xml:space="preserve">
        <w:t> </w:t>
      </w:r>
      <w:r>
        <w:t xml:space="preserve">the Academy of Country Music;</w:t>
      </w:r>
    </w:p>
    <w:p w:rsidR="003F3435" w:rsidRDefault="0032493E">
      <w:pPr>
        <w:spacing w:line="480" w:lineRule="auto"/>
        <w:ind w:firstLine="2160"/>
        <w:jc w:val="both"/>
      </w:pPr>
      <w:r>
        <w:t xml:space="preserve">(B)</w:t>
      </w:r>
      <w:r xml:space="preserve">
        <w:t> </w:t>
      </w:r>
      <w:r xml:space="preserve">
        <w:t> </w:t>
      </w:r>
      <w:r>
        <w:t xml:space="preserve">the Amateur Athletic Union;</w:t>
      </w:r>
    </w:p>
    <w:p w:rsidR="003F3435" w:rsidRDefault="0032493E">
      <w:pPr>
        <w:spacing w:line="480" w:lineRule="auto"/>
        <w:ind w:firstLine="2160"/>
        <w:jc w:val="both"/>
      </w:pPr>
      <w:r>
        <w:t xml:space="preserve">(C)</w:t>
      </w:r>
      <w:r xml:space="preserve">
        <w:t> </w:t>
      </w:r>
      <w:r xml:space="preserve">
        <w:t> </w:t>
      </w:r>
      <w:r>
        <w:t xml:space="preserve">the Big 12 Conference;</w:t>
      </w:r>
    </w:p>
    <w:p w:rsidR="003F3435" w:rsidRDefault="0032493E">
      <w:pPr>
        <w:spacing w:line="480" w:lineRule="auto"/>
        <w:ind w:firstLine="2160"/>
        <w:jc w:val="both"/>
      </w:pPr>
      <w:r>
        <w:t xml:space="preserve">(D)</w:t>
      </w:r>
      <w:r xml:space="preserve">
        <w:t> </w:t>
      </w:r>
      <w:r xml:space="preserve">
        <w:t> </w:t>
      </w:r>
      <w:r>
        <w:t xml:space="preserve">the College Football Playoff Administration, LLC, or its successor;</w:t>
      </w:r>
    </w:p>
    <w:p w:rsidR="003F3435" w:rsidRDefault="0032493E">
      <w:pPr>
        <w:spacing w:line="480" w:lineRule="auto"/>
        <w:ind w:firstLine="2160"/>
        <w:jc w:val="both"/>
      </w:pPr>
      <w:r>
        <w:t xml:space="preserve">(E)</w:t>
      </w:r>
      <w:r xml:space="preserve">
        <w:t> </w:t>
      </w:r>
      <w:r xml:space="preserve">
        <w:t> </w:t>
      </w:r>
      <w:r>
        <w:t xml:space="preserve">the Commission on Presidential Debates;</w:t>
      </w:r>
    </w:p>
    <w:p w:rsidR="003F3435" w:rsidRDefault="0032493E">
      <w:pPr>
        <w:spacing w:line="480" w:lineRule="auto"/>
        <w:ind w:firstLine="2160"/>
        <w:jc w:val="both"/>
      </w:pPr>
      <w:r>
        <w:rPr>
          <w:u w:val="single"/>
        </w:rPr>
        <w:t xml:space="preserve">(F)</w:t>
      </w:r>
      <w:r xml:space="preserve">
        <w:t> </w:t>
      </w:r>
      <w:r xml:space="preserve">
        <w:t> </w:t>
      </w:r>
      <w:r>
        <w:t xml:space="preserve">the Confederation of North, Central America and Caribbean Association Football (Concacaf);</w:t>
      </w:r>
    </w:p>
    <w:p w:rsidR="003F3435" w:rsidRDefault="0032493E">
      <w:pPr>
        <w:spacing w:line="480" w:lineRule="auto"/>
        <w:ind w:firstLine="2160"/>
        <w:jc w:val="both"/>
      </w:pPr>
      <w:r>
        <w:rPr>
          <w:u w:val="single"/>
        </w:rPr>
        <w:t xml:space="preserve">(G)</w:t>
      </w:r>
      <w:r xml:space="preserve">
        <w:t> </w:t>
      </w:r>
      <w:r>
        <w:t xml:space="preserve">[</w:t>
      </w:r>
      <w:r>
        <w:rPr>
          <w:strike/>
        </w:rPr>
        <w:t xml:space="preserve">(F)</w:t>
      </w:r>
      <w:r>
        <w:t xml:space="preserve">]</w:t>
      </w:r>
      <w:r xml:space="preserve">
        <w:t> </w:t>
      </w:r>
      <w:r xml:space="preserve">
        <w:t> </w:t>
      </w:r>
      <w:r>
        <w:t xml:space="preserve">the Democratic National Committee;</w:t>
      </w:r>
    </w:p>
    <w:p w:rsidR="003F3435" w:rsidRDefault="0032493E">
      <w:pPr>
        <w:spacing w:line="480" w:lineRule="auto"/>
        <w:ind w:firstLine="2160"/>
        <w:jc w:val="both"/>
      </w:pPr>
      <w:r>
        <w:rPr>
          <w:u w:val="single"/>
        </w:rPr>
        <w:t xml:space="preserve">(H)</w:t>
      </w:r>
      <w:r xml:space="preserve">
        <w:t> </w:t>
      </w:r>
      <w:r>
        <w:t xml:space="preserve">[</w:t>
      </w:r>
      <w:r>
        <w:rPr>
          <w:strike/>
        </w:rPr>
        <w:t xml:space="preserve">(G)</w:t>
      </w:r>
      <w:r>
        <w:t xml:space="preserve">]</w:t>
      </w:r>
      <w:r xml:space="preserve">
        <w:t> </w:t>
      </w:r>
      <w:r xml:space="preserve">
        <w:t> </w:t>
      </w:r>
      <w:r>
        <w:t xml:space="preserve">Dorna Sports;</w:t>
      </w:r>
    </w:p>
    <w:p w:rsidR="003F3435" w:rsidRDefault="0032493E">
      <w:pPr>
        <w:spacing w:line="480" w:lineRule="auto"/>
        <w:ind w:firstLine="2160"/>
        <w:jc w:val="both"/>
      </w:pPr>
      <w:r>
        <w:rPr>
          <w:u w:val="single"/>
        </w:rPr>
        <w:t xml:space="preserve">(I)</w:t>
      </w:r>
      <w:r xml:space="preserve">
        <w:t> </w:t>
      </w:r>
      <w:r>
        <w:t xml:space="preserve">[</w:t>
      </w:r>
      <w:r>
        <w:rPr>
          <w:strike/>
        </w:rPr>
        <w:t xml:space="preserve">(H)</w:t>
      </w:r>
      <w:r>
        <w:t xml:space="preserve">]</w:t>
      </w:r>
      <w:r xml:space="preserve">
        <w:t> </w:t>
      </w:r>
      <w:r xml:space="preserve">
        <w:t> </w:t>
      </w:r>
      <w:r>
        <w:t xml:space="preserve">the Elite Rodeo Association;</w:t>
      </w:r>
    </w:p>
    <w:p w:rsidR="003F3435" w:rsidRDefault="0032493E">
      <w:pPr>
        <w:spacing w:line="480" w:lineRule="auto"/>
        <w:ind w:firstLine="2160"/>
        <w:jc w:val="both"/>
      </w:pPr>
      <w:r>
        <w:rPr>
          <w:u w:val="single"/>
        </w:rPr>
        <w:t xml:space="preserve">(J)</w:t>
      </w:r>
      <w:r xml:space="preserve">
        <w:t> </w:t>
      </w:r>
      <w:r>
        <w:t xml:space="preserve">[</w:t>
      </w:r>
      <w:r>
        <w:rPr>
          <w:strike/>
        </w:rPr>
        <w:t xml:space="preserve">(I)</w:t>
      </w:r>
      <w:r>
        <w:t xml:space="preserve">]</w:t>
      </w:r>
      <w:r xml:space="preserve">
        <w:t> </w:t>
      </w:r>
      <w:r xml:space="preserve">
        <w:t> </w:t>
      </w:r>
      <w:r>
        <w:t xml:space="preserve">Encore Live;</w:t>
      </w:r>
    </w:p>
    <w:p w:rsidR="003F3435" w:rsidRDefault="0032493E">
      <w:pPr>
        <w:spacing w:line="480" w:lineRule="auto"/>
        <w:ind w:firstLine="2160"/>
        <w:jc w:val="both"/>
      </w:pPr>
      <w:r>
        <w:rPr>
          <w:u w:val="single"/>
        </w:rPr>
        <w:t xml:space="preserve">(K)</w:t>
      </w:r>
      <w:r xml:space="preserve">
        <w:t> </w:t>
      </w:r>
      <w:r>
        <w:t xml:space="preserve">[</w:t>
      </w:r>
      <w:r>
        <w:rPr>
          <w:strike/>
        </w:rPr>
        <w:t xml:space="preserve">(J)</w:t>
      </w:r>
      <w:r>
        <w:t xml:space="preserve">]</w:t>
      </w:r>
      <w:r xml:space="preserve">
        <w:t> </w:t>
      </w:r>
      <w:r xml:space="preserve">
        <w:t> </w:t>
      </w:r>
      <w:r>
        <w:t xml:space="preserve">ESPN or an affiliate;</w:t>
      </w:r>
    </w:p>
    <w:p w:rsidR="003F3435" w:rsidRDefault="0032493E">
      <w:pPr>
        <w:spacing w:line="480" w:lineRule="auto"/>
        <w:ind w:firstLine="2160"/>
        <w:jc w:val="both"/>
      </w:pPr>
      <w:r>
        <w:rPr>
          <w:u w:val="single"/>
        </w:rPr>
        <w:t xml:space="preserve">(L)</w:t>
      </w:r>
      <w:r xml:space="preserve">
        <w:t> </w:t>
      </w:r>
      <w:r>
        <w:t xml:space="preserve">[</w:t>
      </w:r>
      <w:r>
        <w:rPr>
          <w:strike/>
        </w:rPr>
        <w:t xml:space="preserve">(K)</w:t>
      </w:r>
      <w:r>
        <w:t xml:space="preserve">]</w:t>
      </w:r>
      <w:r xml:space="preserve">
        <w:t> </w:t>
      </w:r>
      <w:r xml:space="preserve">
        <w:t> </w:t>
      </w:r>
      <w:r>
        <w:t xml:space="preserve">the Federation Internationale de Football Association (FIFA);</w:t>
      </w:r>
    </w:p>
    <w:p w:rsidR="003F3435" w:rsidRDefault="0032493E">
      <w:pPr>
        <w:spacing w:line="480" w:lineRule="auto"/>
        <w:ind w:firstLine="2160"/>
        <w:jc w:val="both"/>
      </w:pPr>
      <w:r>
        <w:rPr>
          <w:u w:val="single"/>
        </w:rPr>
        <w:t xml:space="preserve">(M)</w:t>
      </w:r>
      <w:r>
        <w:rPr>
          <w:u w:val="single"/>
        </w:rPr>
        <w:t xml:space="preserve"> </w:t>
      </w:r>
      <w:r>
        <w:rPr>
          <w:u w:val="single"/>
        </w:rPr>
        <w:t xml:space="preserve"> </w:t>
      </w:r>
      <w:r>
        <w:rPr>
          <w:u w:val="single"/>
        </w:rPr>
        <w:t xml:space="preserve">the International Cricket Council, Major League Cricket, or USA Cricket;</w:t>
      </w:r>
    </w:p>
    <w:p w:rsidR="003F3435" w:rsidRDefault="0032493E">
      <w:pPr>
        <w:spacing w:line="480" w:lineRule="auto"/>
        <w:ind w:firstLine="2160"/>
        <w:jc w:val="both"/>
      </w:pPr>
      <w:r>
        <w:rPr>
          <w:u w:val="single"/>
        </w:rPr>
        <w:t xml:space="preserve">(N)</w:t>
      </w:r>
      <w:r xml:space="preserve">
        <w:t> </w:t>
      </w:r>
      <w:r>
        <w:t xml:space="preserve">[</w:t>
      </w:r>
      <w:r>
        <w:rPr>
          <w:strike/>
        </w:rPr>
        <w:t xml:space="preserve">(L)</w:t>
      </w:r>
      <w:r>
        <w:t xml:space="preserve">]</w:t>
      </w:r>
      <w:r xml:space="preserve">
        <w:t> </w:t>
      </w:r>
      <w:r xml:space="preserve">
        <w:t> </w:t>
      </w:r>
      <w:r>
        <w:t xml:space="preserve">the International World Games Association;</w:t>
      </w:r>
    </w:p>
    <w:p w:rsidR="003F3435" w:rsidRDefault="0032493E">
      <w:pPr>
        <w:spacing w:line="480" w:lineRule="auto"/>
        <w:ind w:firstLine="2160"/>
        <w:jc w:val="both"/>
      </w:pPr>
      <w:r>
        <w:rPr>
          <w:u w:val="single"/>
        </w:rPr>
        <w:t xml:space="preserve">(O)</w:t>
      </w:r>
      <w:r xml:space="preserve">
        <w:t> </w:t>
      </w:r>
      <w:r>
        <w:t xml:space="preserve">[</w:t>
      </w:r>
      <w:r>
        <w:rPr>
          <w:strike/>
        </w:rPr>
        <w:t xml:space="preserve">(M)</w:t>
      </w:r>
      <w:r>
        <w:t xml:space="preserve">]</w:t>
      </w:r>
      <w:r xml:space="preserve">
        <w:t> </w:t>
      </w:r>
      <w:r xml:space="preserve">
        <w:t> </w:t>
      </w:r>
      <w:r>
        <w:t xml:space="preserve">Major League Baseball;</w:t>
      </w:r>
    </w:p>
    <w:p w:rsidR="003F3435" w:rsidRDefault="0032493E">
      <w:pPr>
        <w:spacing w:line="480" w:lineRule="auto"/>
        <w:ind w:firstLine="2160"/>
        <w:jc w:val="both"/>
      </w:pPr>
      <w:r>
        <w:rPr>
          <w:u w:val="single"/>
        </w:rPr>
        <w:t xml:space="preserve">(P)</w:t>
      </w:r>
      <w:r xml:space="preserve">
        <w:t> </w:t>
      </w:r>
      <w:r>
        <w:t xml:space="preserve">[</w:t>
      </w:r>
      <w:r>
        <w:rPr>
          <w:strike/>
        </w:rPr>
        <w:t xml:space="preserve">(N)</w:t>
      </w:r>
      <w:r>
        <w:t xml:space="preserve">]</w:t>
      </w:r>
      <w:r xml:space="preserve">
        <w:t> </w:t>
      </w:r>
      <w:r xml:space="preserve">
        <w:t> </w:t>
      </w:r>
      <w:r>
        <w:t xml:space="preserve">Major League Soccer;</w:t>
      </w:r>
    </w:p>
    <w:p w:rsidR="003F3435" w:rsidRDefault="0032493E">
      <w:pPr>
        <w:spacing w:line="480" w:lineRule="auto"/>
        <w:ind w:firstLine="2160"/>
        <w:jc w:val="both"/>
      </w:pPr>
      <w:r>
        <w:rPr>
          <w:u w:val="single"/>
        </w:rPr>
        <w:t xml:space="preserve">(Q)</w:t>
      </w:r>
      <w:r xml:space="preserve">
        <w:t> </w:t>
      </w:r>
      <w:r>
        <w:t xml:space="preserve">[</w:t>
      </w:r>
      <w:r>
        <w:rPr>
          <w:strike/>
        </w:rPr>
        <w:t xml:space="preserve">(O)</w:t>
      </w:r>
      <w:r>
        <w:t xml:space="preserve">]</w:t>
      </w:r>
      <w:r xml:space="preserve">
        <w:t> </w:t>
      </w:r>
      <w:r xml:space="preserve">
        <w:t> </w:t>
      </w:r>
      <w:r>
        <w:t xml:space="preserve">the National Association for Stock Car Auto Racing (NASCAR);</w:t>
      </w:r>
    </w:p>
    <w:p w:rsidR="003F3435" w:rsidRDefault="0032493E">
      <w:pPr>
        <w:spacing w:line="480" w:lineRule="auto"/>
        <w:ind w:firstLine="2160"/>
        <w:jc w:val="both"/>
      </w:pPr>
      <w:r>
        <w:rPr>
          <w:u w:val="single"/>
        </w:rPr>
        <w:t xml:space="preserve">(R)</w:t>
      </w:r>
      <w:r xml:space="preserve">
        <w:t> </w:t>
      </w:r>
      <w:r>
        <w:t xml:space="preserve">[</w:t>
      </w:r>
      <w:r>
        <w:rPr>
          <w:strike/>
        </w:rPr>
        <w:t xml:space="preserve">(P)</w:t>
      </w:r>
      <w:r>
        <w:t xml:space="preserve">]</w:t>
      </w:r>
      <w:r xml:space="preserve">
        <w:t> </w:t>
      </w:r>
      <w:r xml:space="preserve">
        <w:t> </w:t>
      </w:r>
      <w:r>
        <w:t xml:space="preserve">the National Basketball Association;</w:t>
      </w:r>
    </w:p>
    <w:p w:rsidR="003F3435" w:rsidRDefault="0032493E">
      <w:pPr>
        <w:spacing w:line="480" w:lineRule="auto"/>
        <w:ind w:firstLine="2160"/>
        <w:jc w:val="both"/>
      </w:pPr>
      <w:r>
        <w:rPr>
          <w:u w:val="single"/>
        </w:rPr>
        <w:t xml:space="preserve">(S)</w:t>
      </w:r>
      <w:r xml:space="preserve">
        <w:t> </w:t>
      </w:r>
      <w:r>
        <w:t xml:space="preserve">[</w:t>
      </w:r>
      <w:r>
        <w:rPr>
          <w:strike/>
        </w:rPr>
        <w:t xml:space="preserve">(Q)</w:t>
      </w:r>
      <w:r>
        <w:t xml:space="preserve">]</w:t>
      </w:r>
      <w:r xml:space="preserve">
        <w:t> </w:t>
      </w:r>
      <w:r xml:space="preserve">
        <w:t> </w:t>
      </w:r>
      <w:r>
        <w:t xml:space="preserve">the National Collegiate Athletic Association;</w:t>
      </w:r>
    </w:p>
    <w:p w:rsidR="003F3435" w:rsidRDefault="0032493E">
      <w:pPr>
        <w:spacing w:line="480" w:lineRule="auto"/>
        <w:ind w:firstLine="2160"/>
        <w:jc w:val="both"/>
      </w:pPr>
      <w:r>
        <w:rPr>
          <w:u w:val="single"/>
        </w:rPr>
        <w:t xml:space="preserve">(T)</w:t>
      </w:r>
      <w:r xml:space="preserve">
        <w:t> </w:t>
      </w:r>
      <w:r>
        <w:t xml:space="preserve">[</w:t>
      </w:r>
      <w:r>
        <w:rPr>
          <w:strike/>
        </w:rPr>
        <w:t xml:space="preserve">(R)</w:t>
      </w:r>
      <w:r>
        <w:t xml:space="preserve">]</w:t>
      </w:r>
      <w:r xml:space="preserve">
        <w:t> </w:t>
      </w:r>
      <w:r xml:space="preserve">
        <w:t> </w:t>
      </w:r>
      <w:r>
        <w:t xml:space="preserve">the National Cutting Horse Association;</w:t>
      </w:r>
    </w:p>
    <w:p w:rsidR="003F3435" w:rsidRDefault="0032493E">
      <w:pPr>
        <w:spacing w:line="480" w:lineRule="auto"/>
        <w:ind w:firstLine="2160"/>
        <w:jc w:val="both"/>
      </w:pPr>
      <w:r>
        <w:rPr>
          <w:u w:val="single"/>
        </w:rPr>
        <w:t xml:space="preserve">(U)</w:t>
      </w:r>
      <w:r xml:space="preserve">
        <w:t> </w:t>
      </w:r>
      <w:r>
        <w:t xml:space="preserve">[</w:t>
      </w:r>
      <w:r>
        <w:rPr>
          <w:strike/>
        </w:rPr>
        <w:t xml:space="preserve">(S)</w:t>
      </w:r>
      <w:r>
        <w:t xml:space="preserve">]</w:t>
      </w:r>
      <w:r xml:space="preserve">
        <w:t> </w:t>
      </w:r>
      <w:r xml:space="preserve">
        <w:t> </w:t>
      </w:r>
      <w:r>
        <w:t xml:space="preserve">the National Football League;</w:t>
      </w:r>
    </w:p>
    <w:p w:rsidR="003F3435" w:rsidRDefault="0032493E">
      <w:pPr>
        <w:spacing w:line="480" w:lineRule="auto"/>
        <w:ind w:firstLine="2160"/>
        <w:jc w:val="both"/>
      </w:pPr>
      <w:r>
        <w:rPr>
          <w:u w:val="single"/>
        </w:rPr>
        <w:t xml:space="preserve">(V)</w:t>
      </w:r>
      <w:r xml:space="preserve">
        <w:t> </w:t>
      </w:r>
      <w:r>
        <w:t xml:space="preserve">[</w:t>
      </w:r>
      <w:r>
        <w:rPr>
          <w:strike/>
        </w:rPr>
        <w:t xml:space="preserve">(T)</w:t>
      </w:r>
      <w:r>
        <w:t xml:space="preserve">]</w:t>
      </w:r>
      <w:r xml:space="preserve">
        <w:t> </w:t>
      </w:r>
      <w:r xml:space="preserve">
        <w:t> </w:t>
      </w:r>
      <w:r>
        <w:t xml:space="preserve">the National Hockey League;</w:t>
      </w:r>
    </w:p>
    <w:p w:rsidR="003F3435" w:rsidRDefault="0032493E">
      <w:pPr>
        <w:spacing w:line="480" w:lineRule="auto"/>
        <w:ind w:firstLine="2160"/>
        <w:jc w:val="both"/>
      </w:pPr>
      <w:r>
        <w:rPr>
          <w:u w:val="single"/>
        </w:rPr>
        <w:t xml:space="preserve">(W)</w:t>
      </w:r>
      <w:r xml:space="preserve">
        <w:t> </w:t>
      </w:r>
      <w:r xml:space="preserve">
        <w:t> </w:t>
      </w:r>
      <w:r>
        <w:t xml:space="preserve">the National Hot Rod Association;</w:t>
      </w:r>
    </w:p>
    <w:p w:rsidR="003F3435" w:rsidRDefault="0032493E">
      <w:pPr>
        <w:spacing w:line="480" w:lineRule="auto"/>
        <w:ind w:firstLine="2160"/>
        <w:jc w:val="both"/>
      </w:pPr>
      <w:r>
        <w:rPr>
          <w:u w:val="single"/>
        </w:rPr>
        <w:t xml:space="preserve">(X)</w:t>
      </w:r>
      <w:r xml:space="preserve">
        <w:t> </w:t>
      </w:r>
      <w:r>
        <w:t xml:space="preserve">[</w:t>
      </w:r>
      <w:r>
        <w:rPr>
          <w:strike/>
        </w:rPr>
        <w:t xml:space="preserve">(U)</w:t>
      </w:r>
      <w:r>
        <w:t xml:space="preserve">]</w:t>
      </w:r>
      <w:r xml:space="preserve">
        <w:t> </w:t>
      </w:r>
      <w:r xml:space="preserve">
        <w:t> </w:t>
      </w:r>
      <w:r>
        <w:t xml:space="preserve">the National Reined Cow Horse Association (NRCHA);</w:t>
      </w:r>
    </w:p>
    <w:p w:rsidR="003F3435" w:rsidRDefault="0032493E">
      <w:pPr>
        <w:spacing w:line="480" w:lineRule="auto"/>
        <w:ind w:firstLine="2160"/>
        <w:jc w:val="both"/>
      </w:pPr>
      <w:r>
        <w:rPr>
          <w:u w:val="single"/>
        </w:rPr>
        <w:t xml:space="preserve">(Y)</w:t>
      </w:r>
      <w:r xml:space="preserve">
        <w:t> </w:t>
      </w:r>
      <w:r>
        <w:t xml:space="preserve">[</w:t>
      </w:r>
      <w:r>
        <w:rPr>
          <w:strike/>
        </w:rPr>
        <w:t xml:space="preserve">(V)</w:t>
      </w:r>
      <w:r>
        <w:t xml:space="preserve">]</w:t>
      </w:r>
      <w:r xml:space="preserve">
        <w:t> </w:t>
      </w:r>
      <w:r xml:space="preserve">
        <w:t> </w:t>
      </w:r>
      <w:r>
        <w:t xml:space="preserve">the Professional Rodeo Cowboys Association;</w:t>
      </w:r>
    </w:p>
    <w:p w:rsidR="003F3435" w:rsidRDefault="0032493E">
      <w:pPr>
        <w:spacing w:line="480" w:lineRule="auto"/>
        <w:ind w:firstLine="2160"/>
        <w:jc w:val="both"/>
      </w:pPr>
      <w:r>
        <w:rPr>
          <w:u w:val="single"/>
        </w:rPr>
        <w:t xml:space="preserve">(Z)</w:t>
      </w:r>
      <w:r xml:space="preserve">
        <w:t> </w:t>
      </w:r>
      <w:r>
        <w:t xml:space="preserve">[</w:t>
      </w:r>
      <w:r>
        <w:rPr>
          <w:strike/>
        </w:rPr>
        <w:t xml:space="preserve">(W)</w:t>
      </w:r>
      <w:r>
        <w:t xml:space="preserve">]</w:t>
      </w:r>
      <w:r xml:space="preserve">
        <w:t> </w:t>
      </w:r>
      <w:r xml:space="preserve">
        <w:t> </w:t>
      </w:r>
      <w:r>
        <w:t xml:space="preserve">the Republican National Committee;</w:t>
      </w:r>
    </w:p>
    <w:p w:rsidR="003F3435" w:rsidRDefault="0032493E">
      <w:pPr>
        <w:spacing w:line="480" w:lineRule="auto"/>
        <w:ind w:firstLine="2160"/>
        <w:jc w:val="both"/>
      </w:pPr>
      <w:r>
        <w:rPr>
          <w:u w:val="single"/>
        </w:rPr>
        <w:t xml:space="preserve">(AA)</w:t>
      </w:r>
      <w:r xml:space="preserve">
        <w:t> </w:t>
      </w:r>
      <w:r>
        <w:t xml:space="preserve">[</w:t>
      </w:r>
      <w:r>
        <w:rPr>
          <w:strike/>
        </w:rPr>
        <w:t xml:space="preserve">(X)</w:t>
      </w:r>
      <w:r>
        <w:t xml:space="preserve">]</w:t>
      </w:r>
      <w:r xml:space="preserve">
        <w:t> </w:t>
      </w:r>
      <w:r xml:space="preserve">
        <w:t> </w:t>
      </w:r>
      <w:r>
        <w:t xml:space="preserve">the Ultimate Fighting Championship;</w:t>
      </w:r>
    </w:p>
    <w:p w:rsidR="003F3435" w:rsidRDefault="0032493E">
      <w:pPr>
        <w:spacing w:line="480" w:lineRule="auto"/>
        <w:ind w:firstLine="2160"/>
        <w:jc w:val="both"/>
      </w:pPr>
      <w:r>
        <w:rPr>
          <w:u w:val="single"/>
        </w:rPr>
        <w:t xml:space="preserve">(BB)</w:t>
      </w:r>
      <w:r xml:space="preserve">
        <w:t> </w:t>
      </w:r>
      <w:r>
        <w:t xml:space="preserve">[</w:t>
      </w:r>
      <w:r>
        <w:rPr>
          <w:strike/>
        </w:rPr>
        <w:t xml:space="preserve">(Y)</w:t>
      </w:r>
      <w:r>
        <w:t xml:space="preserve">]</w:t>
      </w:r>
      <w:r xml:space="preserve">
        <w:t> </w:t>
      </w:r>
      <w:r xml:space="preserve">
        <w:t> </w:t>
      </w:r>
      <w:r>
        <w:t xml:space="preserve">the United States Golf Association;</w:t>
      </w:r>
    </w:p>
    <w:p w:rsidR="003F3435" w:rsidRDefault="0032493E">
      <w:pPr>
        <w:spacing w:line="480" w:lineRule="auto"/>
        <w:ind w:firstLine="2160"/>
        <w:jc w:val="both"/>
      </w:pPr>
      <w:r>
        <w:rPr>
          <w:u w:val="single"/>
        </w:rPr>
        <w:t xml:space="preserve">(CC)</w:t>
      </w:r>
      <w:r xml:space="preserve">
        <w:t> </w:t>
      </w:r>
      <w:r>
        <w:t xml:space="preserve">[</w:t>
      </w:r>
      <w:r>
        <w:rPr>
          <w:strike/>
        </w:rPr>
        <w:t xml:space="preserve">(Z)</w:t>
      </w:r>
      <w:r>
        <w:t xml:space="preserve">]</w:t>
      </w:r>
      <w:r xml:space="preserve">
        <w:t> </w:t>
      </w:r>
      <w:r xml:space="preserve">
        <w:t> </w:t>
      </w:r>
      <w:r>
        <w:t xml:space="preserve">the United States Olympic Committee;</w:t>
      </w:r>
    </w:p>
    <w:p w:rsidR="003F3435" w:rsidRDefault="0032493E">
      <w:pPr>
        <w:spacing w:line="480" w:lineRule="auto"/>
        <w:ind w:firstLine="2160"/>
        <w:jc w:val="both"/>
      </w:pPr>
      <w:r>
        <w:rPr>
          <w:u w:val="single"/>
        </w:rPr>
        <w:t xml:space="preserve">(DD)</w:t>
      </w:r>
      <w:r xml:space="preserve">
        <w:t> </w:t>
      </w:r>
      <w:r>
        <w:t xml:space="preserve">[</w:t>
      </w:r>
      <w:r>
        <w:rPr>
          <w:strike/>
        </w:rPr>
        <w:t xml:space="preserve">(AA)</w:t>
      </w:r>
      <w:r>
        <w:t xml:space="preserve">]</w:t>
      </w:r>
      <w:r xml:space="preserve">
        <w:t> </w:t>
      </w:r>
      <w:r xml:space="preserve">
        <w:t> </w:t>
      </w:r>
      <w:r>
        <w:t xml:space="preserve">World Wrestling Entertainment; or</w:t>
      </w:r>
    </w:p>
    <w:p w:rsidR="003F3435" w:rsidRDefault="0032493E">
      <w:pPr>
        <w:spacing w:line="480" w:lineRule="auto"/>
        <w:ind w:firstLine="2160"/>
        <w:jc w:val="both"/>
      </w:pPr>
      <w:r>
        <w:rPr>
          <w:u w:val="single"/>
        </w:rPr>
        <w:t xml:space="preserve">(EE)</w:t>
      </w:r>
      <w:r xml:space="preserve">
        <w:t> </w:t>
      </w:r>
      <w:r>
        <w:t xml:space="preserve">[</w:t>
      </w:r>
      <w:r>
        <w:rPr>
          <w:strike/>
        </w:rPr>
        <w:t xml:space="preserve">(BB)</w:t>
      </w:r>
      <w:r>
        <w:t xml:space="preserve">]</w:t>
      </w:r>
      <w:r xml:space="preserve">
        <w:t> </w:t>
      </w:r>
      <w:r xml:space="preserve">
        <w:t> </w:t>
      </w:r>
      <w:r>
        <w:t xml:space="preserve">the national governing body of a sport that is recognized by:</w:t>
      </w:r>
    </w:p>
    <w:p w:rsidR="003F3435" w:rsidRDefault="0032493E">
      <w:pPr>
        <w:spacing w:line="480" w:lineRule="auto"/>
        <w:ind w:firstLine="2880"/>
        <w:jc w:val="both"/>
      </w:pPr>
      <w:r>
        <w:t xml:space="preserve">(i)</w:t>
      </w:r>
      <w:r xml:space="preserve">
        <w:t> </w:t>
      </w:r>
      <w:r xml:space="preserve">
        <w:t> </w:t>
      </w:r>
      <w:r>
        <w:t xml:space="preserve">the Federation Internationale de l'Automobile;</w:t>
      </w:r>
    </w:p>
    <w:p w:rsidR="003F3435" w:rsidRDefault="0032493E">
      <w:pPr>
        <w:spacing w:line="480" w:lineRule="auto"/>
        <w:ind w:firstLine="2880"/>
        <w:jc w:val="both"/>
      </w:pPr>
      <w:r>
        <w:t xml:space="preserve">(ii)</w:t>
      </w:r>
      <w:r xml:space="preserve">
        <w:t> </w:t>
      </w:r>
      <w:r xml:space="preserve">
        <w:t> </w:t>
      </w:r>
      <w:r>
        <w:t xml:space="preserve">Formula One Management Limited;</w:t>
      </w:r>
    </w:p>
    <w:p w:rsidR="003F3435" w:rsidRDefault="0032493E">
      <w:pPr>
        <w:spacing w:line="480" w:lineRule="auto"/>
        <w:ind w:firstLine="2880"/>
        <w:jc w:val="both"/>
      </w:pPr>
      <w:r>
        <w:t xml:space="preserve">(iii)</w:t>
      </w:r>
      <w:r xml:space="preserve">
        <w:t> </w:t>
      </w:r>
      <w:r xml:space="preserve">
        <w:t> </w:t>
      </w:r>
      <w:r>
        <w:t xml:space="preserve">the National Thoroughbred Racing Association; or</w:t>
      </w:r>
    </w:p>
    <w:p w:rsidR="003F3435" w:rsidRDefault="0032493E">
      <w:pPr>
        <w:spacing w:line="480" w:lineRule="auto"/>
        <w:ind w:firstLine="2880"/>
        <w:jc w:val="both"/>
      </w:pPr>
      <w:r>
        <w:t xml:space="preserve">(iv)</w:t>
      </w:r>
      <w:r xml:space="preserve">
        <w:t> </w:t>
      </w:r>
      <w:r xml:space="preserve">
        <w:t> </w:t>
      </w:r>
      <w:r>
        <w:t xml:space="preserve">the United States Olympic Committee.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478.0051, Government Code, is amended by adding Subsection (c) to read as follows: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Subsection (b), an event described by Section 478.0001(3)(BB) may receive funding through the program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portion of the event is held at one or more sites located in another state or country;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event is held more than one time in any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To the extent of any conflict, this Act prevails over another Act of the 88th Legislature, Regular Session, 2023, relating to nonsubstantive additions to and corrections in enacted codes.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4805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