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88R6077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4824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employment of armed commissioned security officers as school district security personnel.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trustees of any school district may employ security personnel, enter into a memorandum of understanding with a local law enforcement agency for the provision of school resource officers, and commission peace officers to carry out this subchapter. </w:t>
      </w:r>
      <w:r>
        <w:t xml:space="preserve"> </w:t>
      </w:r>
      <w:r>
        <w:t xml:space="preserve">If a board of trustees authorizes a person employed as security personnel to carry a weapon, the person must be a commissioned peace officer </w:t>
      </w:r>
      <w:r>
        <w:rPr>
          <w:u w:val="single"/>
        </w:rPr>
        <w:t xml:space="preserve">or a commissioned security officer licensed under Subchapter G, Chapter 1702, Occupations Code, who has completed the training program provided under Section 1701.260, Occupations Code</w:t>
      </w:r>
      <w:r>
        <w:t xml:space="preserve">. </w:t>
      </w:r>
      <w:r>
        <w:t xml:space="preserve"> </w:t>
      </w:r>
      <w:r>
        <w:t xml:space="preserve">The jurisdiction of a peace officer, a school resource officer, or security personnel under this section shall be determined by the board of trustees and may include all territory in the boundaries of the school district and all property outside the boundaries of the district that is owned, leased, or rented by or otherwise under the control of the school district and the board of trustees that employ the peace officer or security personnel or that enter into a memorandum of understanding for the provision of a school resource officer.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