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88R17365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Water Control and Improvement District No. 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9058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9058. </w:t>
      </w:r>
      <w:r>
        <w:rPr>
          <w:u w:val="single"/>
        </w:rPr>
        <w:t xml:space="preserve"> </w:t>
      </w:r>
      <w:r>
        <w:rPr>
          <w:u w:val="single"/>
        </w:rPr>
        <w:t xml:space="preserve">MONTGOMERY COUNTY WATER CONTROL AND IMPROVEMENT DISTRICT NO. 6</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Water Control and Improvement</w:t>
      </w:r>
      <w:r>
        <w:rPr>
          <w:u w:val="single"/>
        </w:rPr>
        <w:t xml:space="preserve"> </w:t>
      </w:r>
      <w:r>
        <w:rPr>
          <w:u w:val="single"/>
        </w:rPr>
        <w:t xml:space="preserve">District No.</w:t>
      </w:r>
      <w:r>
        <w:rPr>
          <w:u w:val="single"/>
        </w:rPr>
        <w:t xml:space="preserve"> </w:t>
      </w:r>
      <w:r>
        <w:rPr>
          <w:u w:val="single"/>
        </w:rPr>
        <w:t xml:space="preserve">6.</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9058.0104.</w:t>
      </w:r>
      <w:r>
        <w:rPr>
          <w:u w:val="single"/>
        </w:rPr>
        <w:t xml:space="preserve"> </w:t>
      </w:r>
      <w:r>
        <w:rPr>
          <w:u w:val="single"/>
        </w:rPr>
        <w:t xml:space="preserve"> </w:t>
      </w:r>
      <w:r>
        <w:rPr>
          <w:u w:val="single"/>
        </w:rPr>
        <w:t xml:space="preserve">CONSENT OF MUNICIPALITY REQUIRED.  The temporary directors may not hold an election under Section 9058.0103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9058.0202,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9058.0103;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9058.0103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9058.0103;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9058.0302.</w:t>
      </w:r>
      <w:r>
        <w:rPr>
          <w:u w:val="single"/>
        </w:rPr>
        <w:t xml:space="preserve"> </w:t>
      </w:r>
      <w:r>
        <w:rPr>
          <w:u w:val="single"/>
        </w:rPr>
        <w:t xml:space="preserve"> </w:t>
      </w:r>
      <w:r>
        <w:rPr>
          <w:u w:val="single"/>
        </w:rPr>
        <w:t xml:space="preserve">WATER CONTROL AND IMPROVEMENT DISTRICT POWERS AND DUTIES. </w:t>
      </w:r>
      <w:r>
        <w:rPr>
          <w:u w:val="single"/>
        </w:rPr>
        <w:t xml:space="preserve"> </w:t>
      </w:r>
      <w:r>
        <w:rPr>
          <w:u w:val="single"/>
        </w:rPr>
        <w:t xml:space="preserve">The district has the powers and duties provided by the general law of this state, including Chapters 49 and 51, Water Code, applicable to water control and improvement districts created under Section 59, Article XVI, Texas Constitution, and specifically including the powers and duties authorized under Subchapter H,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9058.0306.</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recreational facility, as defined by Section 49.462,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road project authorized by Section 9058.0303.</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9058.0403.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9058.0401,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9058.0504.</w:t>
      </w:r>
      <w:r>
        <w:rPr>
          <w:u w:val="single"/>
        </w:rPr>
        <w:t xml:space="preserve"> </w:t>
      </w:r>
      <w:r>
        <w:rPr>
          <w:u w:val="single"/>
        </w:rPr>
        <w:t xml:space="preserve"> </w:t>
      </w:r>
      <w:r>
        <w:rPr>
          <w:u w:val="single"/>
        </w:rPr>
        <w:t xml:space="preserve">BONDS FOR RECREATIONAL FACILITIES.  (a) </w:t>
      </w:r>
      <w:r>
        <w:rPr>
          <w:u w:val="single"/>
        </w:rPr>
        <w:t xml:space="preserve"> </w:t>
      </w:r>
      <w:r>
        <w:rPr>
          <w:u w:val="single"/>
        </w:rPr>
        <w:t xml:space="preserve">The district may develop recreational facilities and issue bonds for recreational facilities as provided by Chapter 49, Water Code, regardless of whether the district's territory overlaps with the territory of a political subdivision that is authorized to develop recreational facilities and issue bonds for recreational facilities under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49,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Water Control and Improvement District No.</w:t>
      </w:r>
      <w:r xml:space="preserve">
        <w:t> </w:t>
      </w:r>
      <w:r>
        <w:t xml:space="preserve">6 initially includes all the territory contained in the following area:</w:t>
      </w:r>
    </w:p>
    <w:p w:rsidR="003F3435" w:rsidRDefault="0032493E">
      <w:pPr>
        <w:spacing w:line="480" w:lineRule="auto"/>
        <w:ind w:firstLine="720"/>
        <w:jc w:val="both"/>
      </w:pPr>
      <w:r>
        <w:t xml:space="preserve">Being 299 acres of land, more or less, located in the Raleigh Rogers Survey, Abstract 33, Montgomery County, Texas, out of land conveyed to Homeplace Lands, LLC, as recorded under Clerk's File No.</w:t>
      </w:r>
      <w:r xml:space="preserve">
        <w:t> </w:t>
      </w:r>
      <w:r>
        <w:t xml:space="preserve">2012125424 of the Official Public Records of Real Property, Montgomery County, Texas, (O.P.R.M.C.), being comprised of two (2) tracts as described below; said 299 acres, more or less, being more particularly described as follows, with all bearings referenced to the Texas Coordinate System, Central Zone, NAD83 (NA2011) Epoch 2010.00:</w:t>
      </w:r>
    </w:p>
    <w:p w:rsidR="003F3435" w:rsidRDefault="0032493E">
      <w:pPr>
        <w:spacing w:line="480" w:lineRule="auto"/>
        <w:ind w:firstLine="720"/>
        <w:jc w:val="both"/>
      </w:pPr>
      <w:r>
        <w:t xml:space="preserve">TRACT 1: 105 Acres</w:t>
      </w:r>
    </w:p>
    <w:p w:rsidR="003F3435" w:rsidRDefault="0032493E">
      <w:pPr>
        <w:spacing w:line="480" w:lineRule="auto"/>
        <w:ind w:firstLine="720"/>
        <w:jc w:val="both"/>
      </w:pPr>
      <w:r>
        <w:t xml:space="preserve">BEGINNING at the northeast corner of the herein described tract, lying in a southwesterly line of the BN &amp; SF Railroad right-of-way, from which the northwest corner of a 216.521 acre tract, as defined under Clerk's File No.</w:t>
      </w:r>
      <w:r xml:space="preserve">
        <w:t> </w:t>
      </w:r>
      <w:r>
        <w:t xml:space="preserve">2012125424 of the O.P.R.M.C., also being the southwest corner of land conveyed to Douglas B. &amp; Carolyn Lee as recorded under Clerk's File No.</w:t>
      </w:r>
      <w:r xml:space="preserve">
        <w:t> </w:t>
      </w:r>
      <w:r>
        <w:t xml:space="preserve">2014125321 of the O.P.R.M.C., bears NORTH 86 degrees 42 minutes 33 seconds EAST, 2,038.61 feet;</w:t>
      </w:r>
    </w:p>
    <w:p w:rsidR="003F3435" w:rsidRDefault="0032493E">
      <w:pPr>
        <w:spacing w:line="480" w:lineRule="auto"/>
        <w:ind w:firstLine="720"/>
        <w:jc w:val="both"/>
      </w:pPr>
      <w:r>
        <w:t xml:space="preserve">THENCE SOUTHEASTERLY with and adjoining said southwesterly line of said BN &amp; SF Railroad right-of-way line approximately 2,789 feet, more or less, to the southeast corner of the hereon described tract, lying in a northerly line of land as described in a warranty deed to Earle T. McCants and Edward W. McCants as recorded under Clerk's File No.</w:t>
      </w:r>
      <w:r xml:space="preserve">
        <w:t> </w:t>
      </w:r>
      <w:r>
        <w:t xml:space="preserve">99002183 of the Official Public Records of Real Property Montgomery County, Texas (O.P.R.R.P.M.C.);</w:t>
      </w:r>
    </w:p>
    <w:p w:rsidR="003F3435" w:rsidRDefault="0032493E">
      <w:pPr>
        <w:spacing w:line="480" w:lineRule="auto"/>
        <w:ind w:firstLine="720"/>
        <w:jc w:val="both"/>
      </w:pPr>
      <w:r>
        <w:t xml:space="preserve">THENCE WESTERLY approximately 3,351 feet, more or less, with and adjoining a northerly line of said Earle T. McCants and Edward W. McCants tract to the southwest corner of the herein described tract, also being a northerly interior corner of said McCants tract;</w:t>
      </w:r>
    </w:p>
    <w:p w:rsidR="003F3435" w:rsidRDefault="0032493E">
      <w:pPr>
        <w:spacing w:line="480" w:lineRule="auto"/>
        <w:ind w:firstLine="720"/>
        <w:jc w:val="both"/>
      </w:pPr>
      <w:r>
        <w:t xml:space="preserve">THENCE NORTHERLY at approximately 918.7 feet, passing a northerly corner of said Earle T. McCants and Edward W. McCants tract, and continuing a total distance of 1,989 feet, more or less, to the northwest corner of the herein described tract;</w:t>
      </w:r>
    </w:p>
    <w:p w:rsidR="003F3435" w:rsidRDefault="0032493E">
      <w:pPr>
        <w:spacing w:line="480" w:lineRule="auto"/>
        <w:ind w:firstLine="720"/>
        <w:jc w:val="both"/>
      </w:pPr>
      <w:r>
        <w:t xml:space="preserve">THENCE EASTERLY approximately 1,425 feet, more or less, to the POINT OF BEGINNING, and containing approximately 105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2:194 Acres</w:t>
      </w:r>
    </w:p>
    <w:p w:rsidR="003F3435" w:rsidRDefault="0032493E">
      <w:pPr>
        <w:spacing w:line="480" w:lineRule="auto"/>
        <w:ind w:firstLine="720"/>
        <w:jc w:val="both"/>
      </w:pPr>
      <w:r>
        <w:t xml:space="preserve">BEGINNING at a southeast corner of a tract, conveyed to David L. and Cathy L. Messecar, as recorded under Clerk's File No.</w:t>
      </w:r>
      <w:r xml:space="preserve">
        <w:t> </w:t>
      </w:r>
      <w:r>
        <w:t xml:space="preserve">9626214 of the Official Public Records of Real Property Montgomery County, Texas (O.P.R.R.P.M.C.), also being the southwest corner of an 18.984 acre tract as described under Clerk's File No.</w:t>
      </w:r>
      <w:r xml:space="preserve">
        <w:t> </w:t>
      </w:r>
      <w:r>
        <w:t xml:space="preserve">2012125424 of the Official Public Records Montgomery County, Texas (O.P.R.M.C.), lying in the westerly right-of-way line of F.M. 2854;</w:t>
      </w:r>
    </w:p>
    <w:p w:rsidR="003F3435" w:rsidRDefault="0032493E">
      <w:pPr>
        <w:spacing w:line="480" w:lineRule="auto"/>
        <w:ind w:firstLine="720"/>
        <w:jc w:val="both"/>
      </w:pPr>
      <w:r>
        <w:t xml:space="preserve">THENCE SOUTH 52 degrees 53 minutes 12 seconds EAST, approximately 353 feet, more or less, to an easterly corner of the herein described tract, lying in a northwesterly line of a 2.9785 acre tract as defined under Clerk's File No.</w:t>
      </w:r>
      <w:r xml:space="preserve">
        <w:t> </w:t>
      </w:r>
      <w:r>
        <w:t xml:space="preserve">2018005218 of the O.P.R.M.C.;</w:t>
      </w:r>
    </w:p>
    <w:p w:rsidR="003F3435" w:rsidRDefault="0032493E">
      <w:pPr>
        <w:spacing w:line="480" w:lineRule="auto"/>
        <w:ind w:firstLine="720"/>
        <w:jc w:val="both"/>
      </w:pPr>
      <w:r>
        <w:t xml:space="preserve">THENCE SOUTHWESTERLY approximately 699 feet, more or less, with and adjoining said northwesterly line of the 2.9785 acre tract, to a point of curvature and easterly corner of the herein described tract;</w:t>
      </w:r>
    </w:p>
    <w:p w:rsidR="003F3435" w:rsidRDefault="0032493E">
      <w:pPr>
        <w:spacing w:line="480" w:lineRule="auto"/>
        <w:ind w:firstLine="720"/>
        <w:jc w:val="both"/>
      </w:pPr>
      <w:r>
        <w:t xml:space="preserve">THENCE SOUTHERLY approximately 448 feet, more or less, along a curve to the left, with and adjoining said northwesterly line of the 2.9785 acre tract;</w:t>
      </w:r>
    </w:p>
    <w:p w:rsidR="003F3435" w:rsidRDefault="0032493E">
      <w:pPr>
        <w:spacing w:line="480" w:lineRule="auto"/>
        <w:ind w:firstLine="720"/>
        <w:jc w:val="both"/>
      </w:pPr>
      <w:r>
        <w:t xml:space="preserve">THENCE SOUTHEASTERLY approximately 154 feet, more or less, with and adjoining said northwesterly line of the 2.9785 acre tract, and a northerly line of a 123.962 acre tract as recorded under Clerk's File No.</w:t>
      </w:r>
      <w:r xml:space="preserve">
        <w:t> </w:t>
      </w:r>
      <w:r>
        <w:t xml:space="preserve">2009-017518 of the O.P.R.M.C., to the centerline meanders of a tributary ditch of MOUND CREEK, also being a northerly corner of said 123.962 acre tract and an easterly corner of the herein described tract;</w:t>
      </w:r>
    </w:p>
    <w:p w:rsidR="003F3435" w:rsidRDefault="0032493E">
      <w:pPr>
        <w:spacing w:line="480" w:lineRule="auto"/>
        <w:ind w:firstLine="720"/>
        <w:jc w:val="both"/>
      </w:pPr>
      <w:r>
        <w:t xml:space="preserve">THENCE SOUTHWESTERLY approximately 2,392 feet, more or less, with and adjoining the northerly line of said 123.962 acre tract and the centerline meanders of a tributary ditch of MOUND CREEK, to a southerly corner of the herein described tract;</w:t>
      </w:r>
    </w:p>
    <w:p w:rsidR="003F3435" w:rsidRDefault="0032493E">
      <w:pPr>
        <w:spacing w:line="480" w:lineRule="auto"/>
        <w:ind w:firstLine="720"/>
        <w:jc w:val="both"/>
      </w:pPr>
      <w:r>
        <w:t xml:space="preserve">THENCE SOUTHERLY approximately 571 feet, more or less, with and adjoining a westerly line of said 123.962 acre tract, to a southerly corner of the herein described tract, also being the northeast corner of a 3.50 acre tract as defined under Clerk's File No.</w:t>
      </w:r>
      <w:r xml:space="preserve">
        <w:t> </w:t>
      </w:r>
      <w:r>
        <w:t xml:space="preserve">214046987 of the O.P.R.M.C.;</w:t>
      </w:r>
    </w:p>
    <w:p w:rsidR="003F3435" w:rsidRDefault="0032493E">
      <w:pPr>
        <w:spacing w:line="480" w:lineRule="auto"/>
        <w:ind w:firstLine="720"/>
        <w:jc w:val="both"/>
      </w:pPr>
      <w:r>
        <w:t xml:space="preserve">THENCE WESTERLY approximately 342 feet, more or less, with and adjoining the north line of said 3.50 acre tract, to a southerly corner of the herein defined tract;</w:t>
      </w:r>
    </w:p>
    <w:p w:rsidR="003F3435" w:rsidRDefault="0032493E">
      <w:pPr>
        <w:spacing w:line="480" w:lineRule="auto"/>
        <w:ind w:firstLine="720"/>
        <w:jc w:val="both"/>
      </w:pPr>
      <w:r>
        <w:t xml:space="preserve">THENCE SOUTHWESTERLY approximately 247 feet, more or less, with and adjoining a westerly line of said 3.50 acre tract, to a southerly of the herein defined tract, lying in a northeasterly line of the BN &amp; SF Railroad right-of-way;</w:t>
      </w:r>
    </w:p>
    <w:p w:rsidR="003F3435" w:rsidRDefault="0032493E">
      <w:pPr>
        <w:spacing w:line="480" w:lineRule="auto"/>
        <w:ind w:firstLine="720"/>
        <w:jc w:val="both"/>
      </w:pPr>
      <w:r>
        <w:t xml:space="preserve">THENCE NORTHWESTERLY approximately 4,144 feet, more or less, with and adjoining said northeasterly line of the BN &amp; SF Railroad right-of-way, to the northwest corner of the herein described tract;</w:t>
      </w:r>
    </w:p>
    <w:p w:rsidR="003F3435" w:rsidRDefault="0032493E">
      <w:pPr>
        <w:spacing w:line="480" w:lineRule="auto"/>
        <w:ind w:firstLine="720"/>
        <w:jc w:val="both"/>
      </w:pPr>
      <w:r>
        <w:t xml:space="preserve">THENCE NORTH 86 degrees 42 minutes 33 seconds EAST, approximately 1,908 feet, more or less, to the northwest corner of a 216.521 acre tract, as defined under Clerk's File No.</w:t>
      </w:r>
      <w:r xml:space="preserve">
        <w:t> </w:t>
      </w:r>
      <w:r>
        <w:t xml:space="preserve">2012125424 of the O.P.R.M.C., also being the southwest corner of land conveyed to Douglas B. &amp; Carolyn Lee as recorded under Clerk's File No.</w:t>
      </w:r>
      <w:r xml:space="preserve">
        <w:t> </w:t>
      </w:r>
      <w:r>
        <w:t xml:space="preserve">2014125321 of the O.P.R.M.C., and being a northerly corner of the herein described tract;</w:t>
      </w:r>
    </w:p>
    <w:p w:rsidR="003F3435" w:rsidRDefault="0032493E">
      <w:pPr>
        <w:spacing w:line="480" w:lineRule="auto"/>
        <w:ind w:firstLine="720"/>
        <w:jc w:val="both"/>
      </w:pPr>
      <w:r>
        <w:t xml:space="preserve">THENCE EASTERLY approximately 3,227 feet, more or less, with and adjoining the southerly line of said Douglas B. &amp; Carolyn Lee tact and a southerly line of said David L. and Cathy L. Messecar tract, to the POINT OF BEGINNING, and containing approximately 194 acres.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9058.0306,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9058, Special District Local Laws Code, as added by Section 1 of this Act, is amended by adding Section 9058.0306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