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88R10165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5338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Harris County Flood Control District and the transfer to it of the assets, programs, and facilities of the Harris County Toll Road Authority; providing for the appointment of the governing body.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360, Acts of the 45th Legislature, Regular Session, 1937, is amended by amending Sections 1, 2, 2A, 3, 4, 5, 6, 7, 8, 9, 10, 11, 12, 12-a, and 12-b and adding Sections 1A, 1B, 1C, and 12-c to read as follows:</w:t>
      </w:r>
    </w:p>
    <w:p w:rsidR="003F3435" w:rsidRDefault="0032493E">
      <w:pPr>
        <w:spacing w:line="480" w:lineRule="auto"/>
        <w:ind w:firstLine="720"/>
        <w:jc w:val="both"/>
      </w:pPr>
      <w:r>
        <w:t xml:space="preserve">Sec.</w:t>
      </w:r>
      <w:r xml:space="preserve">
        <w:t> </w:t>
      </w:r>
      <w:r>
        <w:t xml:space="preserve">1. </w:t>
      </w:r>
      <w:r>
        <w:t xml:space="preserve"> </w:t>
      </w:r>
      <w:r>
        <w:rPr>
          <w:u w:val="single"/>
        </w:rPr>
        <w:t xml:space="preserve">Gulf Coast Resiliency</w:t>
      </w:r>
      <w:r>
        <w:t xml:space="preserve"> </w:t>
      </w:r>
      <w:r>
        <w:t xml:space="preserve">[</w:t>
      </w:r>
      <w:r>
        <w:rPr>
          <w:strike/>
        </w:rPr>
        <w:t xml:space="preserve">Harris County Flood Control</w:t>
      </w:r>
      <w:r>
        <w:t xml:space="preserve">] District Created. </w:t>
      </w:r>
      <w:r>
        <w:t xml:space="preserve"> </w:t>
      </w:r>
      <w:r>
        <w:t xml:space="preserve">There is hereby created and established within the State of Texas, in addition to the districts into which the State has heretofore been divided, in the form and manner hereinafter provided, a conservation and reclamation district to be known as </w:t>
      </w:r>
      <w:r>
        <w:rPr>
          <w:u w:val="single"/>
        </w:rPr>
        <w:t xml:space="preserve">the Gulf Coast Resiliency</w:t>
      </w:r>
      <w:r>
        <w:t xml:space="preserve"> </w:t>
      </w:r>
      <w:r>
        <w:t xml:space="preserve">[</w:t>
      </w:r>
      <w:r>
        <w:rPr>
          <w:strike/>
        </w:rPr>
        <w:t xml:space="preserve">Harris County Flood Control</w:t>
      </w:r>
      <w:r>
        <w:t xml:space="preserve">] District, hereinafter called the District[</w:t>
      </w:r>
      <w:r>
        <w:rPr>
          <w:strike/>
        </w:rPr>
        <w:t xml:space="preserve">, and consisting of that part of the State of Texas which is known as and included within the boundaries of the County of Harris</w:t>
      </w:r>
      <w:r>
        <w:t xml:space="preserve">]. </w:t>
      </w:r>
      <w:r>
        <w:t xml:space="preserve"> </w:t>
      </w:r>
      <w:r>
        <w:t xml:space="preserve">Such District shall be a governmental agency and body politic and corporate, with the powers of government and with the authority to exercise the rights, privileges, and functions hereinafter specified, the creation and establishment of such District being essential to the accomplishment of the purposes of Section 59 of Article XVI of the Constitution of the State of Texas, as amended, including the control, storing, preservation, and distribution of the storm and flood waters, and the waters of the rivers and streams </w:t>
      </w:r>
      <w:r>
        <w:rPr>
          <w:u w:val="single"/>
        </w:rPr>
        <w:t xml:space="preserve">within the bounds of the District</w:t>
      </w:r>
      <w:r>
        <w:t xml:space="preserve"> </w:t>
      </w:r>
      <w:r>
        <w:t xml:space="preserve">[</w:t>
      </w:r>
      <w:r>
        <w:rPr>
          <w:strike/>
        </w:rPr>
        <w:t xml:space="preserve">in Harris County</w:t>
      </w:r>
      <w:r>
        <w:t xml:space="preserve">] and their tributaries, for domestic, municipal, flood control, irrigation, and other useful purposes, the reclamation and drainage of the overflow land </w:t>
      </w:r>
      <w:r>
        <w:rPr>
          <w:u w:val="single"/>
        </w:rPr>
        <w:t xml:space="preserve">within the bounds of the District</w:t>
      </w:r>
      <w:r>
        <w:t xml:space="preserve"> </w:t>
      </w:r>
      <w:r>
        <w:t xml:space="preserve">[</w:t>
      </w:r>
      <w:r>
        <w:rPr>
          <w:strike/>
        </w:rPr>
        <w:t xml:space="preserve">of Harris County</w:t>
      </w:r>
      <w:r>
        <w:t xml:space="preserve">], the conservation of forests, and to aid in the protection of navigation on the navigable waters by regulating the flood and storm waters that flow into said navigable streams.</w:t>
      </w:r>
    </w:p>
    <w:p w:rsidR="003F3435" w:rsidRDefault="0032493E">
      <w:pPr>
        <w:spacing w:line="480" w:lineRule="auto"/>
        <w:ind w:firstLine="720"/>
        <w:jc w:val="both"/>
      </w:pPr>
      <w:r>
        <w:rPr>
          <w:u w:val="single"/>
        </w:rPr>
        <w:t xml:space="preserve">The District is created to accomplish the purposes of Section 52, Article III, Texas Constitution, that relate to the construction, acquisition, improvement, operation, or maintenance of macadamized, graveled, or paved roads, or improvements, including storm drainage, in aid of those roads.</w:t>
      </w:r>
      <w:r>
        <w:t xml:space="preserve"> </w:t>
      </w:r>
      <w:r>
        <w:t xml:space="preserve">[</w:t>
      </w:r>
      <w:r>
        <w:rPr>
          <w:strike/>
        </w:rPr>
        <w:t xml:space="preserve">The Commissioners Court of Harris County, Texas, is hereby designated as the governing body of such District and the agency through which the management and control of the District shall be administered, and it is hereby empowered to do any and all things necessary to carry out the aims and purposes of this Act.</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1A.</w:t>
      </w:r>
      <w:r>
        <w:rPr>
          <w:u w:val="single"/>
        </w:rPr>
        <w:t xml:space="preserve"> </w:t>
      </w:r>
      <w:r>
        <w:rPr>
          <w:u w:val="single"/>
        </w:rPr>
        <w:t xml:space="preserve"> </w:t>
      </w:r>
      <w:r>
        <w:rPr>
          <w:u w:val="single"/>
        </w:rPr>
        <w:t xml:space="preserve">DEFINITIONS.  In this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governing body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means the Gulf Coast Resiliency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"Presiding officer" means the presiding officer of the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"Secretary" means the secretary of the Board.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"Treasurer" means the treasurer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1B.</w:t>
      </w:r>
      <w:r>
        <w:rPr>
          <w:u w:val="single"/>
        </w:rPr>
        <w:t xml:space="preserve"> </w:t>
      </w:r>
      <w:r>
        <w:rPr>
          <w:u w:val="single"/>
        </w:rPr>
        <w:t xml:space="preserve"> </w:t>
      </w:r>
      <w:r>
        <w:rPr>
          <w:u w:val="single"/>
        </w:rPr>
        <w:t xml:space="preserve">DISTRICT TERRITORY.  The boundaries of the District are coextensive with the boundaries of Harris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1C.</w:t>
      </w:r>
      <w:r>
        <w:rPr>
          <w:u w:val="single"/>
        </w:rPr>
        <w:t xml:space="preserve"> </w:t>
      </w:r>
      <w:r>
        <w:rPr>
          <w:u w:val="single"/>
        </w:rPr>
        <w:t xml:space="preserve"> </w:t>
      </w:r>
      <w:r>
        <w:rPr>
          <w:u w:val="single"/>
        </w:rPr>
        <w:t xml:space="preserve">BOARD; TERMS.  (a) </w:t>
      </w:r>
      <w:r>
        <w:rPr>
          <w:u w:val="single"/>
        </w:rPr>
        <w:t xml:space="preserve"> </w:t>
      </w:r>
      <w:r>
        <w:rPr>
          <w:u w:val="single"/>
        </w:rPr>
        <w:t xml:space="preserve">The Board is composed of five members who are appointed by the governor with the advice and consent of the senate.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of the Board hold office for staggered terms of four years, with the terms of two or three members expiring January 1 of each odd-numbered year.  Each member holds office until a successor is appointed and has qualified.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designate one member as the presiding officer of the Board to serve at the will of the governor. </w:t>
      </w:r>
      <w:r>
        <w:rPr>
          <w:u w:val="single"/>
        </w:rPr>
        <w:t xml:space="preserve"> </w:t>
      </w:r>
      <w:r>
        <w:rPr>
          <w:u w:val="single"/>
        </w:rPr>
        <w:t xml:space="preserve">The Board shall elect from among its members a secretary and a treasurer and other officers the presiding officer considers necessary.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Board may not receive compensation but is entitled to reimbursement of the travel expenses incurred by the member while conducting the business of the Board.</w:t>
      </w:r>
    </w:p>
    <w:p w:rsidR="003F3435" w:rsidRDefault="0032493E">
      <w:pPr>
        <w:spacing w:line="480" w:lineRule="auto"/>
        <w:ind w:firstLine="720"/>
        <w:jc w:val="both"/>
      </w:pPr>
      <w:r>
        <w:t xml:space="preserve">Sec.</w:t>
      </w:r>
      <w:r xml:space="preserve">
        <w:t> </w:t>
      </w:r>
      <w:r>
        <w:t xml:space="preserve">2. </w:t>
      </w:r>
      <w:r>
        <w:t xml:space="preserve"> </w:t>
      </w:r>
      <w:r>
        <w:t xml:space="preserve">Added Powers. </w:t>
      </w:r>
      <w:r>
        <w:t xml:space="preserve"> </w:t>
      </w:r>
      <w:r>
        <w:t xml:space="preserve">In addition to the powers given to the </w:t>
      </w:r>
      <w:r>
        <w:rPr>
          <w:u w:val="single"/>
        </w:rPr>
        <w:t xml:space="preserve">Board</w:t>
      </w:r>
      <w:r>
        <w:t xml:space="preserve"> </w:t>
      </w:r>
      <w:r>
        <w:t xml:space="preserve">[</w:t>
      </w:r>
      <w:r>
        <w:rPr>
          <w:strike/>
        </w:rPr>
        <w:t xml:space="preserve">Commissioners Court</w:t>
      </w:r>
      <w:r>
        <w:t xml:space="preserve">] by General Laws and in addition to the general powers herein given, it shall be authorized in connection with the [</w:t>
      </w:r>
      <w:r>
        <w:rPr>
          <w:strike/>
        </w:rPr>
        <w:t xml:space="preserve">Harris County Flood Control</w:t>
      </w:r>
      <w:r>
        <w:t xml:space="preserve">] District to exercise the following added rights, powers, privileges, and functions:</w:t>
      </w:r>
    </w:p>
    <w:p w:rsidR="003F3435" w:rsidRDefault="0032493E">
      <w:pPr>
        <w:spacing w:line="480" w:lineRule="auto"/>
        <w:ind w:firstLine="720"/>
        <w:jc w:val="both"/>
      </w:pPr>
      <w:r>
        <w:t xml:space="preserve">a.</w:t>
      </w:r>
      <w:r xml:space="preserve">
        <w:t> </w:t>
      </w:r>
      <w:r xml:space="preserve">
        <w:t> </w:t>
      </w:r>
      <w:r>
        <w:t xml:space="preserve">To acquire land and rights and interest therein and any other character of property needed to carry on the work of flood control, by gift, devise, purchase, or condemnation;</w:t>
      </w:r>
    </w:p>
    <w:p w:rsidR="003F3435" w:rsidRDefault="0032493E">
      <w:pPr>
        <w:spacing w:line="480" w:lineRule="auto"/>
        <w:ind w:firstLine="720"/>
        <w:jc w:val="both"/>
      </w:pPr>
      <w:r>
        <w:t xml:space="preserve">b.</w:t>
      </w:r>
      <w:r xml:space="preserve">
        <w:t> </w:t>
      </w:r>
      <w:r xml:space="preserve">
        <w:t> </w:t>
      </w:r>
      <w:r>
        <w:t xml:space="preserve">To sell, trade, or otherwise dispose of land or other property or rights therein when the same are no longer needed for the project or flood control purposes;</w:t>
      </w:r>
    </w:p>
    <w:p w:rsidR="003F3435" w:rsidRDefault="0032493E">
      <w:pPr>
        <w:spacing w:line="480" w:lineRule="auto"/>
        <w:ind w:firstLine="720"/>
        <w:jc w:val="both"/>
      </w:pPr>
      <w:r>
        <w:t xml:space="preserve">c.</w:t>
      </w:r>
      <w:r xml:space="preserve">
        <w:t> </w:t>
      </w:r>
      <w:r xml:space="preserve">
        <w:t> </w:t>
      </w:r>
      <w:r>
        <w:t xml:space="preserve">To </w:t>
      </w:r>
      <w:r>
        <w:rPr>
          <w:u w:val="single"/>
        </w:rPr>
        <w:t xml:space="preserve">hire</w:t>
      </w:r>
      <w:r>
        <w:t xml:space="preserve"> </w:t>
      </w:r>
      <w:r>
        <w:t xml:space="preserve">[</w:t>
      </w:r>
      <w:r>
        <w:rPr>
          <w:strike/>
        </w:rPr>
        <w:t xml:space="preserve">appoint</w:t>
      </w:r>
      <w:r>
        <w:t xml:space="preserve">] a flood control manager and </w:t>
      </w:r>
      <w:r>
        <w:rPr>
          <w:u w:val="single"/>
        </w:rPr>
        <w:t xml:space="preserve">other</w:t>
      </w:r>
      <w:r>
        <w:t xml:space="preserve"> </w:t>
      </w:r>
      <w:r>
        <w:t xml:space="preserve">[</w:t>
      </w:r>
      <w:r>
        <w:rPr>
          <w:strike/>
        </w:rPr>
        <w:t xml:space="preserve">such</w:t>
      </w:r>
      <w:r>
        <w:t xml:space="preserve">] agents and employees [</w:t>
      </w:r>
      <w:r>
        <w:rPr>
          <w:strike/>
        </w:rPr>
        <w:t xml:space="preserve">of the County</w:t>
      </w:r>
      <w:r>
        <w:t xml:space="preserve">] for flood control purposes as may be necessary, including an engineer and counsel, and to prescribe their duties and fix their bonds and compensation;</w:t>
      </w:r>
    </w:p>
    <w:p w:rsidR="003F3435" w:rsidRDefault="0032493E">
      <w:pPr>
        <w:spacing w:line="480" w:lineRule="auto"/>
        <w:ind w:firstLine="720"/>
        <w:jc w:val="both"/>
      </w:pPr>
      <w:r>
        <w:t xml:space="preserve">d.</w:t>
      </w:r>
      <w:r xml:space="preserve">
        <w:t> </w:t>
      </w:r>
      <w:r xml:space="preserve">
        <w:t> </w:t>
      </w:r>
      <w:r>
        <w:t xml:space="preserve">To authorize its officers, employees, or agents to go upon any lands lying within the District for the purpose of making surveys and examining the same in connection with flood control plans and projects, and for any other lawful purpose within the scope of its authority;</w:t>
      </w:r>
    </w:p>
    <w:p w:rsidR="003F3435" w:rsidRDefault="0032493E">
      <w:pPr>
        <w:spacing w:line="480" w:lineRule="auto"/>
        <w:ind w:firstLine="720"/>
        <w:jc w:val="both"/>
      </w:pPr>
      <w:r>
        <w:t xml:space="preserve">e.</w:t>
      </w:r>
      <w:r xml:space="preserve">
        <w:t> </w:t>
      </w:r>
      <w:r xml:space="preserve">
        <w:t> </w:t>
      </w:r>
      <w:r>
        <w:t xml:space="preserve">To devise plans and construct works to lessen and control floods; to reclaim lands in the District; to prevent the deposit of silt in navigable streams; to remove obstructions, natural or artificial, from streams and water courses; to regulate the flow of surface and flood waters; and to provide drainage where essential to the flood control project;</w:t>
      </w:r>
    </w:p>
    <w:p w:rsidR="003F3435" w:rsidRDefault="0032493E">
      <w:pPr>
        <w:spacing w:line="480" w:lineRule="auto"/>
        <w:ind w:firstLine="720"/>
        <w:jc w:val="both"/>
      </w:pPr>
      <w:r>
        <w:t xml:space="preserve">f.</w:t>
      </w:r>
      <w:r xml:space="preserve">
        <w:t> </w:t>
      </w:r>
      <w:r xml:space="preserve">
        <w:t> </w:t>
      </w:r>
      <w:r>
        <w:t xml:space="preserve">To exercise all powers, rights, privileges, and functions conferred by general law upon flood control districts created pursuant to Section 59 of Article XVI of the Constitution of Texas [</w:t>
      </w:r>
      <w:r>
        <w:rPr>
          <w:strike/>
        </w:rPr>
        <w:t xml:space="preserve">, as amended, so far as the same may be applicable to Harris County and essential to the flood control project</w:t>
      </w:r>
      <w:r>
        <w:t xml:space="preserve">];</w:t>
      </w:r>
    </w:p>
    <w:p w:rsidR="003F3435" w:rsidRDefault="0032493E">
      <w:pPr>
        <w:spacing w:line="480" w:lineRule="auto"/>
        <w:ind w:firstLine="720"/>
        <w:jc w:val="both"/>
      </w:pPr>
      <w:r>
        <w:t xml:space="preserve">g.</w:t>
      </w:r>
      <w:r xml:space="preserve">
        <w:t> </w:t>
      </w:r>
      <w:r xml:space="preserve">
        <w:t> </w:t>
      </w:r>
      <w:r>
        <w:t xml:space="preserve">To cooperate with and contract with the United States of America or with any of its agencies now existing, or which may be created hereafter, for grants, loans, or advancements to carry out any of the powers or to further any of the purposes set forth in this Act and to receive and use said moneys for such purposes; or to contribute to the United States of America or any of its agencies in connection with any project undertaken by it affecting or relating to flood control in </w:t>
      </w:r>
      <w:r>
        <w:rPr>
          <w:u w:val="single"/>
        </w:rPr>
        <w:t xml:space="preserve">the District</w:t>
      </w:r>
      <w:r>
        <w:t xml:space="preserve"> </w:t>
      </w:r>
      <w:r>
        <w:t xml:space="preserve">[</w:t>
      </w:r>
      <w:r>
        <w:rPr>
          <w:strike/>
        </w:rPr>
        <w:t xml:space="preserve">Harris County</w:t>
      </w:r>
      <w:r>
        <w:t xml:space="preserve">];</w:t>
      </w:r>
    </w:p>
    <w:p w:rsidR="003F3435" w:rsidRDefault="0032493E">
      <w:pPr>
        <w:spacing w:line="480" w:lineRule="auto"/>
        <w:ind w:firstLine="720"/>
        <w:jc w:val="both"/>
      </w:pPr>
      <w:r>
        <w:t xml:space="preserve">h.</w:t>
      </w:r>
      <w:r xml:space="preserve">
        <w:t> </w:t>
      </w:r>
      <w:r xml:space="preserve">
        <w:t> </w:t>
      </w:r>
      <w:r>
        <w:t xml:space="preserve">To cooperate [</w:t>
      </w:r>
      <w:r>
        <w:rPr>
          <w:strike/>
        </w:rPr>
        <w:t xml:space="preserve">with,</w:t>
      </w:r>
      <w:r>
        <w:t xml:space="preserve">] or [</w:t>
      </w:r>
      <w:r>
        <w:rPr>
          <w:strike/>
        </w:rPr>
        <w:t xml:space="preserve">to</w:t>
      </w:r>
      <w:r>
        <w:t xml:space="preserve">] contract with </w:t>
      </w:r>
      <w:r>
        <w:rPr>
          <w:u w:val="single"/>
        </w:rPr>
        <w:t xml:space="preserve">a municipality or county within the District</w:t>
      </w:r>
      <w:r>
        <w:t xml:space="preserve">, [</w:t>
      </w:r>
      <w:r>
        <w:rPr>
          <w:strike/>
        </w:rPr>
        <w:t xml:space="preserve">the City of Houston, or</w:t>
      </w:r>
      <w:r>
        <w:t xml:space="preserve">] any adjacent county, or any agency or political subdivision of the State [</w:t>
      </w:r>
      <w:r>
        <w:rPr>
          <w:strike/>
        </w:rPr>
        <w:t xml:space="preserve">, or any city or town within Harris County</w:t>
      </w:r>
      <w:r>
        <w:t xml:space="preserve">] in relation to surveys, the acquisition of land or right of ways, the construction or maintenance of projects or parts thereof or the financing of the same in connection with any matter within the scope of this Act;</w:t>
      </w:r>
    </w:p>
    <w:p w:rsidR="003F3435" w:rsidRDefault="0032493E">
      <w:pPr>
        <w:spacing w:line="480" w:lineRule="auto"/>
        <w:ind w:firstLine="720"/>
        <w:jc w:val="both"/>
      </w:pPr>
      <w:r>
        <w:t xml:space="preserve">i.</w:t>
      </w:r>
      <w:r xml:space="preserve">
        <w:t> </w:t>
      </w:r>
      <w:r xml:space="preserve">
        <w:t> </w:t>
      </w:r>
      <w:r>
        <w:t xml:space="preserve">To sue and be sued in any proper case under the laws of this State; and all courts shall take judicial notice of the establishment of the said District; and</w:t>
      </w:r>
    </w:p>
    <w:p w:rsidR="003F3435" w:rsidRDefault="0032493E">
      <w:pPr>
        <w:spacing w:line="480" w:lineRule="auto"/>
        <w:ind w:firstLine="720"/>
        <w:jc w:val="both"/>
      </w:pPr>
      <w:r>
        <w:t xml:space="preserve">j.</w:t>
      </w:r>
      <w:r xml:space="preserve">
        <w:t> </w:t>
      </w:r>
      <w:r xml:space="preserve">
        <w:t> </w:t>
      </w:r>
      <w:r>
        <w:t xml:space="preserve">To do any and all other acts or things necessary or proper to carry into effect the foregoing powers.</w:t>
      </w:r>
    </w:p>
    <w:p w:rsidR="003F3435" w:rsidRDefault="0032493E">
      <w:pPr>
        <w:spacing w:line="480" w:lineRule="auto"/>
        <w:ind w:firstLine="720"/>
        <w:jc w:val="both"/>
      </w:pPr>
      <w:r>
        <w:t xml:space="preserve">Sec.</w:t>
      </w:r>
      <w:r xml:space="preserve">
        <w:t> </w:t>
      </w:r>
      <w:r>
        <w:t xml:space="preserve">2A. </w:t>
      </w:r>
      <w:r>
        <w:t xml:space="preserve"> </w:t>
      </w:r>
      <w:r>
        <w:t xml:space="preserve">Right to Remove Property. </w:t>
      </w:r>
      <w:r>
        <w:t xml:space="preserve"> </w:t>
      </w:r>
      <w:r>
        <w:t xml:space="preserve">[</w:t>
      </w:r>
      <w:r>
        <w:rPr>
          <w:strike/>
        </w:rPr>
        <w:t xml:space="preserve">(a) </w:t>
      </w:r>
      <w:r>
        <w:rPr>
          <w:strike/>
        </w:rPr>
        <w:t xml:space="preserve"> </w:t>
      </w:r>
      <w:r>
        <w:rPr>
          <w:strike/>
        </w:rPr>
        <w:t xml:space="preserve">In this section, "district" means the Harris County Flood Control District.</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In order to carry out district purposes, the district may remove real or personal property placed on land owned by the district or land subject to an easement held by the district, regardless of when the real or personal property was put in place and without the consent of the owner of the property. </w:t>
      </w:r>
      <w:r>
        <w:t xml:space="preserve"> </w:t>
      </w:r>
      <w:r>
        <w:t xml:space="preserve">The district must send notice by certified mail to the owner of property on which the district intends to act under this section. </w:t>
      </w:r>
      <w:r>
        <w:t xml:space="preserve"> </w:t>
      </w:r>
      <w:r>
        <w:t xml:space="preserve">Not earlier than the 30th day after the date the notice is sent, the district must send a second notice by certified mail. </w:t>
      </w:r>
      <w:r>
        <w:t xml:space="preserve"> </w:t>
      </w:r>
      <w:r>
        <w:t xml:space="preserve">The district may use existing civil lawsuit processes against the owner of the property to recover the cost of removing the property not earlier than the 30th day after the date the second notice was received.</w:t>
      </w:r>
    </w:p>
    <w:p w:rsidR="003F3435" w:rsidRDefault="0032493E">
      <w:pPr>
        <w:spacing w:line="480" w:lineRule="auto"/>
        <w:ind w:firstLine="720"/>
        <w:jc w:val="both"/>
      </w:pPr>
      <w:r>
        <w:t xml:space="preserve">Sec.</w:t>
      </w:r>
      <w:r xml:space="preserve">
        <w:t> </w:t>
      </w:r>
      <w:r>
        <w:t xml:space="preserve">3. </w:t>
      </w:r>
      <w:r>
        <w:t xml:space="preserve"> </w:t>
      </w:r>
      <w:r>
        <w:t xml:space="preserve">Petition for Hearing. </w:t>
      </w:r>
      <w:r>
        <w:t xml:space="preserve"> </w:t>
      </w:r>
      <w:r>
        <w:t xml:space="preserve">A petition may be filed with the </w:t>
      </w:r>
      <w:r>
        <w:rPr>
          <w:u w:val="single"/>
        </w:rPr>
        <w:t xml:space="preserve">Board</w:t>
      </w:r>
      <w:r>
        <w:t xml:space="preserve"> </w:t>
      </w:r>
      <w:r>
        <w:t xml:space="preserve">[</w:t>
      </w:r>
      <w:r>
        <w:rPr>
          <w:strike/>
        </w:rPr>
        <w:t xml:space="preserve">County Clerk of Harris County for submission to the Commissioners Court</w:t>
      </w:r>
      <w:r>
        <w:t xml:space="preserve">], signed by not less than fifty (50) qualified property taxpaying voters resident of </w:t>
      </w:r>
      <w:r>
        <w:rPr>
          <w:u w:val="single"/>
        </w:rPr>
        <w:t xml:space="preserve">the District</w:t>
      </w:r>
      <w:r>
        <w:t xml:space="preserve"> </w:t>
      </w:r>
      <w:r>
        <w:t xml:space="preserve">[</w:t>
      </w:r>
      <w:r>
        <w:rPr>
          <w:strike/>
        </w:rPr>
        <w:t xml:space="preserve">said County</w:t>
      </w:r>
      <w:r>
        <w:t xml:space="preserve">] who own and assess property therein, accompanied by the certificate of the Assessor and Collector of Taxes showing that such persons have correctly stated the facts with respect to their qualifications to sign the petition, which petition may request the submission to the qualified voters the question of the issuance of a named amount of bonds for flood control purposes under the provisions of Section 59 of Article XVI of the Constitution of the State of Texas, as amended. </w:t>
      </w:r>
      <w:r>
        <w:t xml:space="preserve"> </w:t>
      </w:r>
      <w:r>
        <w:t xml:space="preserve">Said petition shall set out the general nature of the work to be done, the necessity therefor, the feasibility thereof, and a reasonable amount of detail with respect to the matters alleged, sufficient to inform the </w:t>
      </w:r>
      <w:r>
        <w:rPr>
          <w:u w:val="single"/>
        </w:rPr>
        <w:t xml:space="preserve">Board</w:t>
      </w:r>
      <w:r>
        <w:t xml:space="preserve"> </w:t>
      </w:r>
      <w:r>
        <w:t xml:space="preserve">[</w:t>
      </w:r>
      <w:r>
        <w:rPr>
          <w:strike/>
        </w:rPr>
        <w:t xml:space="preserve">Commissioners Court</w:t>
      </w:r>
      <w:r>
        <w:t xml:space="preserve">] fully of the purpose, utility, feasibility, and necessity therefor. </w:t>
      </w:r>
      <w:r>
        <w:t xml:space="preserve"> </w:t>
      </w:r>
      <w:r>
        <w:t xml:space="preserve">The petition shall state the estimated cost of the project as then estimated and its operating costs and shall give such additional information as may be available for the purpose. </w:t>
      </w:r>
      <w:r>
        <w:t xml:space="preserve"> </w:t>
      </w:r>
      <w:r>
        <w:t xml:space="preserve">The petition shall request that the </w:t>
      </w:r>
      <w:r>
        <w:rPr>
          <w:u w:val="single"/>
        </w:rPr>
        <w:t xml:space="preserve">Board</w:t>
      </w:r>
      <w:r>
        <w:t xml:space="preserve"> </w:t>
      </w:r>
      <w:r>
        <w:t xml:space="preserve">[</w:t>
      </w:r>
      <w:r>
        <w:rPr>
          <w:strike/>
        </w:rPr>
        <w:t xml:space="preserve">Commissioners Court</w:t>
      </w:r>
      <w:r>
        <w:t xml:space="preserve">] hear evidence of the feasibility, practicability, and cost of the project and whether or not the same would be a public benefit and is needed, and that an election be called to determine whether or not said bonds shall be issued.</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Notice of Hearing. </w:t>
      </w:r>
      <w:r>
        <w:t xml:space="preserve"> </w:t>
      </w:r>
      <w:r>
        <w:t xml:space="preserve">Notice of such hearing shall be given by publication once a week for two (2) consecutive weeks prior to the date fixed for such hearing and exclusive thereof in a daily newspaper published in </w:t>
      </w:r>
      <w:r>
        <w:rPr>
          <w:u w:val="single"/>
        </w:rPr>
        <w:t xml:space="preserve">the District</w:t>
      </w:r>
      <w:r>
        <w:t xml:space="preserve"> </w:t>
      </w:r>
      <w:r>
        <w:t xml:space="preserve">[</w:t>
      </w:r>
      <w:r>
        <w:rPr>
          <w:strike/>
        </w:rPr>
        <w:t xml:space="preserve">Harris County</w:t>
      </w:r>
      <w:r>
        <w:t xml:space="preserve">] which said notice shall consist of a certified copy of the petition and of the order of the </w:t>
      </w:r>
      <w:r>
        <w:rPr>
          <w:u w:val="single"/>
        </w:rPr>
        <w:t xml:space="preserve">Board</w:t>
      </w:r>
      <w:r>
        <w:t xml:space="preserve"> [</w:t>
      </w:r>
      <w:r>
        <w:rPr>
          <w:strike/>
        </w:rPr>
        <w:t xml:space="preserve">Court</w:t>
      </w:r>
      <w:r>
        <w:t xml:space="preserve">] setting the same for hearing and shall be signed by the </w:t>
      </w:r>
      <w:r>
        <w:rPr>
          <w:u w:val="single"/>
        </w:rPr>
        <w:t xml:space="preserve">presiding officer</w:t>
      </w:r>
      <w:r>
        <w:t xml:space="preserve"> [</w:t>
      </w:r>
      <w:r>
        <w:rPr>
          <w:strike/>
        </w:rPr>
        <w:t xml:space="preserve">County Judge</w:t>
      </w:r>
      <w:r>
        <w:t xml:space="preserve">]. </w:t>
      </w:r>
      <w:r>
        <w:t xml:space="preserve"> </w:t>
      </w:r>
      <w:r>
        <w:t xml:space="preserve">In addition thereto, the Sheriff of </w:t>
      </w:r>
      <w:r>
        <w:rPr>
          <w:u w:val="single"/>
        </w:rPr>
        <w:t xml:space="preserve">each county in the District</w:t>
      </w:r>
      <w:r>
        <w:t xml:space="preserve"> </w:t>
      </w:r>
      <w:r>
        <w:t xml:space="preserve">[</w:t>
      </w:r>
      <w:r>
        <w:rPr>
          <w:strike/>
        </w:rPr>
        <w:t xml:space="preserve">Harris County</w:t>
      </w:r>
      <w:r>
        <w:t xml:space="preserve">] shall post at least fifteen (15) days prior to the date of hearing, one copy of said notice at each of four (4) public places in </w:t>
      </w:r>
      <w:r>
        <w:rPr>
          <w:u w:val="single"/>
        </w:rPr>
        <w:t xml:space="preserve">each county in the District</w:t>
      </w:r>
      <w:r>
        <w:t xml:space="preserve"> </w:t>
      </w:r>
      <w:r>
        <w:t xml:space="preserve">[</w:t>
      </w:r>
      <w:r>
        <w:rPr>
          <w:strike/>
        </w:rPr>
        <w:t xml:space="preserve">Harris County</w:t>
      </w:r>
      <w:r>
        <w:t xml:space="preserve">] and one copy thereof at the Courthouse door </w:t>
      </w:r>
      <w:r>
        <w:rPr>
          <w:u w:val="single"/>
        </w:rPr>
        <w:t xml:space="preserve">of each county in the District</w:t>
      </w:r>
      <w:r>
        <w:t xml:space="preserve">, and said sheriff and the editor of the newspaper in which said notice is published shall make due return under oath showing the dates of posting and publication, respectively.</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Hearing. </w:t>
      </w:r>
      <w:r>
        <w:t xml:space="preserve"> </w:t>
      </w:r>
      <w:r>
        <w:t xml:space="preserve">The </w:t>
      </w:r>
      <w:r>
        <w:rPr>
          <w:u w:val="single"/>
        </w:rPr>
        <w:t xml:space="preserve">Board</w:t>
      </w:r>
      <w:r>
        <w:t xml:space="preserve"> [</w:t>
      </w:r>
      <w:r>
        <w:rPr>
          <w:strike/>
        </w:rPr>
        <w:t xml:space="preserve">Commissioners Court</w:t>
      </w:r>
      <w:r>
        <w:t xml:space="preserve">] shall have jurisdiction to hear, consider, and determine the matters brought before it in said petition and by the evidence produced in favor of and against the proposition to issue bonds. </w:t>
      </w:r>
      <w:r>
        <w:t xml:space="preserve"> </w:t>
      </w:r>
      <w:r>
        <w:t xml:space="preserve">The hearing may be continued from day to day. </w:t>
      </w:r>
      <w:r>
        <w:t xml:space="preserve"> </w:t>
      </w:r>
      <w:r>
        <w:t xml:space="preserve">Should the </w:t>
      </w:r>
      <w:r>
        <w:rPr>
          <w:u w:val="single"/>
        </w:rPr>
        <w:t xml:space="preserve">Board</w:t>
      </w:r>
      <w:r>
        <w:t xml:space="preserve"> [</w:t>
      </w:r>
      <w:r>
        <w:rPr>
          <w:strike/>
        </w:rPr>
        <w:t xml:space="preserve">Court</w:t>
      </w:r>
      <w:r>
        <w:t xml:space="preserve">] refuse said petition it shall so find and its orders shall be recorded in its minutes refusing said petition and giving its reasons therefor. </w:t>
      </w:r>
      <w:r>
        <w:t xml:space="preserve"> </w:t>
      </w:r>
      <w:r>
        <w:t xml:space="preserve">Should the </w:t>
      </w:r>
      <w:r>
        <w:rPr>
          <w:u w:val="single"/>
        </w:rPr>
        <w:t xml:space="preserve">Board</w:t>
      </w:r>
      <w:r>
        <w:t xml:space="preserve"> [</w:t>
      </w:r>
      <w:r>
        <w:rPr>
          <w:strike/>
        </w:rPr>
        <w:t xml:space="preserve">Commissioners Court</w:t>
      </w:r>
      <w:r>
        <w:t xml:space="preserve">] determine that the proposition to issue such bonds should be submitted at an election called for the purpose it shall thereupon enter its order making its findings with respect to the matters herein provided for and shall be authorized to submit in accordance with the provisions of the Constitution and with Subdivisions 1 and 2 of Title 22 of the Revised Civil Statutes of Texas of 1925, to an election of the qualified property taxpaying voters resident of </w:t>
      </w:r>
      <w:r>
        <w:rPr>
          <w:u w:val="single"/>
        </w:rPr>
        <w:t xml:space="preserve">the District</w:t>
      </w:r>
      <w:r>
        <w:t xml:space="preserve"> [</w:t>
      </w:r>
      <w:r>
        <w:rPr>
          <w:strike/>
        </w:rPr>
        <w:t xml:space="preserve">said County</w:t>
      </w:r>
      <w:r>
        <w:t xml:space="preserve">] who own and assess property therein, the question of a bond issue for the purpose of providing said funds, and </w:t>
      </w:r>
      <w:r>
        <w:rPr>
          <w:u w:val="single"/>
        </w:rPr>
        <w:t xml:space="preserve">the District</w:t>
      </w:r>
      <w:r>
        <w:t xml:space="preserve"> [</w:t>
      </w:r>
      <w:r>
        <w:rPr>
          <w:strike/>
        </w:rPr>
        <w:t xml:space="preserve">said County</w:t>
      </w:r>
      <w:r>
        <w:t xml:space="preserve">] is given the right, after a majority vote of the electors qualified as herein required in favor of the proposition to issue bonds, to issue flood control bonds as authorized by Section 59 </w:t>
      </w:r>
      <w:r>
        <w:rPr>
          <w:u w:val="single"/>
        </w:rPr>
        <w:t xml:space="preserve">of Article XVI</w:t>
      </w:r>
      <w:r>
        <w:t xml:space="preserve"> </w:t>
      </w:r>
      <w:r>
        <w:t xml:space="preserve">of the Constitution of the State of Texas, as amended, upon a compliance with the provisions of Subdivisions 1 and 2 of Title 22, Revised Civil Statutes of Texas of 1925, and with this Section, and within the limitations therein prescribed; and to levy and assess upon all the property subject to taxation in </w:t>
      </w:r>
      <w:r>
        <w:rPr>
          <w:u w:val="single"/>
        </w:rPr>
        <w:t xml:space="preserve">the District</w:t>
      </w:r>
      <w:r>
        <w:t xml:space="preserve"> [</w:t>
      </w:r>
      <w:r>
        <w:rPr>
          <w:strike/>
        </w:rPr>
        <w:t xml:space="preserve">said County</w:t>
      </w:r>
      <w:r>
        <w:t xml:space="preserve">], and thereafter to collect such taxes as may annually be required to pay the interest on the bonds voted at said election and to create a sinking fund sufficient to retire said bonds at maturity; provided that additional bonds may be issued from time to time in like manner and under the same procedure.</w:t>
      </w:r>
    </w:p>
    <w:p w:rsidR="003F3435" w:rsidRDefault="0032493E">
      <w:pPr>
        <w:spacing w:line="480" w:lineRule="auto"/>
        <w:ind w:firstLine="720"/>
        <w:jc w:val="both"/>
      </w:pPr>
      <w:r>
        <w:t xml:space="preserve">Provided further, however, that the initial issuance of bonds shall not be for a sum which will require a tax rate in excess of Fifteen (15) Cents on the one hundred dollars valuation on the property within said District, nor shall any subsequent issue of said bonds be authorized the effect of which will be to increase the tax rate for all outstanding bonds of said District including such issue to an amount in excess of Fifteen (15) Cents on the one hundred dollars valuation to pay the interest on said bonds and to create a sinking fund to retire the same at maturity.</w:t>
      </w:r>
    </w:p>
    <w:p w:rsidR="003F3435" w:rsidRDefault="0032493E">
      <w:pPr>
        <w:spacing w:line="480" w:lineRule="auto"/>
        <w:ind w:firstLine="720"/>
        <w:jc w:val="both"/>
      </w:pPr>
      <w:r>
        <w:t xml:space="preserve">Sec.</w:t>
      </w:r>
      <w:r xml:space="preserve">
        <w:t> </w:t>
      </w:r>
      <w:r>
        <w:t xml:space="preserve">6. </w:t>
      </w:r>
      <w:r>
        <w:t xml:space="preserve"> </w:t>
      </w:r>
      <w:r>
        <w:t xml:space="preserve">BOND RECORD. </w:t>
      </w:r>
      <w:r>
        <w:t xml:space="preserve"> </w:t>
      </w:r>
      <w:r>
        <w:t xml:space="preserve">Before any [</w:t>
      </w:r>
      <w:r>
        <w:rPr>
          <w:strike/>
        </w:rPr>
        <w:t xml:space="preserve">Harris County Flood Control</w:t>
      </w:r>
      <w:r>
        <w:t xml:space="preserve">] District bonds authorized by this Act shall be sold, a certified copy of the proceedings for the issuance thereof including certificates showing the bonded indebtedness of the District, certificates showing the assessed values of the property </w:t>
      </w:r>
      <w:r>
        <w:rPr>
          <w:u w:val="single"/>
        </w:rPr>
        <w:t xml:space="preserve">in</w:t>
      </w:r>
      <w:r>
        <w:t xml:space="preserve"> [</w:t>
      </w:r>
      <w:r>
        <w:rPr>
          <w:strike/>
        </w:rPr>
        <w:t xml:space="preserve">of</w:t>
      </w:r>
      <w:r>
        <w:t xml:space="preserve">] the </w:t>
      </w:r>
      <w:r>
        <w:rPr>
          <w:u w:val="single"/>
        </w:rPr>
        <w:t xml:space="preserve">District</w:t>
      </w:r>
      <w:r>
        <w:t xml:space="preserve"> [</w:t>
      </w:r>
      <w:r>
        <w:rPr>
          <w:strike/>
        </w:rPr>
        <w:t xml:space="preserve">County</w:t>
      </w:r>
      <w:r>
        <w:t xml:space="preserve">], and certificates reflecting any other information which the Attorney General of the State of Texas may require, shall be submitted to the Attorney General; and if he shall approve such bonds, he shall execute a certificate to that effect, which shall be filed in the office of the Comptroller of Public Accounts of the State of Texas.</w:t>
      </w:r>
    </w:p>
    <w:p w:rsidR="003F3435" w:rsidRDefault="0032493E">
      <w:pPr>
        <w:spacing w:line="480" w:lineRule="auto"/>
        <w:ind w:firstLine="720"/>
        <w:jc w:val="both"/>
      </w:pPr>
      <w:r>
        <w:t xml:space="preserve">No bonds shall be sold until the same shall have been registered by the Comptroller who shall so register the same if the Attorney General shall have filed with the Comptroller of Public Accounts of the State of Texas his certificate approving the bonds and the proceedings for the issuance thereof, as hereinabove provided.</w:t>
      </w:r>
    </w:p>
    <w:p w:rsidR="003F3435" w:rsidRDefault="0032493E">
      <w:pPr>
        <w:spacing w:line="480" w:lineRule="auto"/>
        <w:ind w:firstLine="720"/>
        <w:jc w:val="both"/>
      </w:pPr>
      <w:r>
        <w:t xml:space="preserve">The [</w:t>
      </w:r>
      <w:r>
        <w:rPr>
          <w:strike/>
        </w:rPr>
        <w:t xml:space="preserve">County</w:t>
      </w:r>
      <w:r>
        <w:t xml:space="preserve">] Treasurer shall keep a record in a well-bound book of all bonds issued and shall register therein the amount of bonds issued, the numbers, the denomination, rate of interest, date due, date of issue, the paying agent, the amount received, and the purchaser. </w:t>
      </w:r>
      <w:r>
        <w:t xml:space="preserve"> </w:t>
      </w:r>
      <w:r>
        <w:t xml:space="preserve">The said book shall be at all times open to the inspection of all proper parties, either taxpayers or bondholders or officials of the State or County.</w:t>
      </w:r>
    </w:p>
    <w:p w:rsidR="003F3435" w:rsidRDefault="0032493E">
      <w:pPr>
        <w:spacing w:line="480" w:lineRule="auto"/>
        <w:ind w:firstLine="720"/>
        <w:jc w:val="both"/>
      </w:pPr>
      <w:r>
        <w:t xml:space="preserve">When such bonds have been registered with the [</w:t>
      </w:r>
      <w:r>
        <w:rPr>
          <w:strike/>
        </w:rPr>
        <w:t xml:space="preserve">County</w:t>
      </w:r>
      <w:r>
        <w:t xml:space="preserve">] Treasurer, the </w:t>
      </w:r>
      <w:r>
        <w:rPr>
          <w:u w:val="single"/>
        </w:rPr>
        <w:t xml:space="preserve">Board</w:t>
      </w:r>
      <w:r>
        <w:t xml:space="preserve"> [</w:t>
      </w:r>
      <w:r>
        <w:rPr>
          <w:strike/>
        </w:rPr>
        <w:t xml:space="preserve">Commissioners Court of said County</w:t>
      </w:r>
      <w:r>
        <w:t xml:space="preserve">] shall set a date for the sale of such amount of bonds as may be needed to procure funds to construct the improvements then contemplated and pay the expenses incident thereto, and after advertising said bonds for sale by notice published once a week for two (2) consecutive weeks, shall sell such bonds upon the best terms and for the best price obtainable, but none of said bonds shall be sold for less than the face value thereof and accrued interest thereon to date of delivery, and the purchase price of such bonds shall be paid to the [</w:t>
      </w:r>
      <w:r>
        <w:rPr>
          <w:strike/>
        </w:rPr>
        <w:t xml:space="preserve">County</w:t>
      </w:r>
      <w:r>
        <w:t xml:space="preserve">] Treasurer and shall be by him placed to the credit of the [</w:t>
      </w:r>
      <w:r>
        <w:rPr>
          <w:strike/>
        </w:rPr>
        <w:t xml:space="preserve">Harris County Flood Control</w:t>
      </w:r>
      <w:r>
        <w:t xml:space="preserve">] District and said funds shall be available for the construction of the project and its operation as voted; provided that the accrued interest and premium received shall be credited to the interest and sinking fund of the </w:t>
      </w:r>
      <w:r>
        <w:rPr>
          <w:u w:val="single"/>
        </w:rPr>
        <w:t xml:space="preserve">District</w:t>
      </w:r>
      <w:r>
        <w:t xml:space="preserve"> [</w:t>
      </w:r>
      <w:r>
        <w:rPr>
          <w:strike/>
        </w:rPr>
        <w:t xml:space="preserve">County</w:t>
      </w:r>
      <w:r>
        <w:t xml:space="preserve">] for such issue of bonds. </w:t>
      </w:r>
      <w:r>
        <w:t xml:space="preserve"> </w:t>
      </w:r>
      <w:r>
        <w:t xml:space="preserve">No commission shall be paid for the sale of any bonds.</w:t>
      </w:r>
    </w:p>
    <w:p w:rsidR="003F3435" w:rsidRDefault="0032493E">
      <w:pPr>
        <w:spacing w:line="480" w:lineRule="auto"/>
        <w:ind w:firstLine="720"/>
        <w:jc w:val="both"/>
      </w:pPr>
      <w:r>
        <w:t xml:space="preserve">All bonds approved by the Attorney General, registered by the Comptroller, and issued and sold in accordance with the proceedings so approved, shall be valid and binding obligations of the [</w:t>
      </w:r>
      <w:r>
        <w:rPr>
          <w:strike/>
        </w:rPr>
        <w:t xml:space="preserve">Harris County Flood Control</w:t>
      </w:r>
      <w:r>
        <w:t xml:space="preserve">] District [</w:t>
      </w:r>
      <w:r>
        <w:rPr>
          <w:strike/>
        </w:rPr>
        <w:t xml:space="preserve">of Harris County, Texas,</w:t>
      </w:r>
      <w:r>
        <w:t xml:space="preserve">] and shall be incontestable for any cause from and after the time of such registration, except for forgery or fraud.</w:t>
      </w:r>
    </w:p>
    <w:p w:rsidR="003F3435" w:rsidRDefault="0032493E">
      <w:pPr>
        <w:spacing w:line="480" w:lineRule="auto"/>
        <w:ind w:firstLine="720"/>
        <w:jc w:val="both"/>
      </w:pPr>
      <w:r>
        <w:t xml:space="preserve">The </w:t>
      </w:r>
      <w:r>
        <w:rPr>
          <w:u w:val="single"/>
        </w:rPr>
        <w:t xml:space="preserve">Board</w:t>
      </w:r>
      <w:r>
        <w:t xml:space="preserve"> [</w:t>
      </w:r>
      <w:r>
        <w:rPr>
          <w:strike/>
        </w:rPr>
        <w:t xml:space="preserve">Commissioners Court</w:t>
      </w:r>
      <w:r>
        <w:t xml:space="preserve">] shall have the right to pay all the necessary expenses incident to the printing, registering, issuance, sale, and approval of such bonds.</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Form, Issuance</w:t>
      </w:r>
      <w:r>
        <w:rPr>
          <w:u w:val="single"/>
        </w:rPr>
        <w:t xml:space="preserve">,</w:t>
      </w:r>
      <w:r>
        <w:t xml:space="preserve"> and Eligibility of Bonds. </w:t>
      </w:r>
      <w:r>
        <w:t xml:space="preserve"> </w:t>
      </w:r>
      <w:r>
        <w:t xml:space="preserve">All bonds issued under the provisions of this Act shall be issued in the name of the [</w:t>
      </w:r>
      <w:r>
        <w:rPr>
          <w:strike/>
        </w:rPr>
        <w:t xml:space="preserve">Harris County Flood Control</w:t>
      </w:r>
      <w:r>
        <w:t xml:space="preserve">] District [</w:t>
      </w:r>
      <w:r>
        <w:rPr>
          <w:strike/>
        </w:rPr>
        <w:t xml:space="preserve">of Harris County, Texas</w:t>
      </w:r>
      <w:r>
        <w:t xml:space="preserve">], and shall be signed by the </w:t>
      </w:r>
      <w:r>
        <w:rPr>
          <w:u w:val="single"/>
        </w:rPr>
        <w:t xml:space="preserve">presiding officer</w:t>
      </w:r>
      <w:r>
        <w:t xml:space="preserve"> [</w:t>
      </w:r>
      <w:r>
        <w:rPr>
          <w:strike/>
        </w:rPr>
        <w:t xml:space="preserve">County Judge</w:t>
      </w:r>
      <w:r>
        <w:t xml:space="preserve">], attested by the </w:t>
      </w:r>
      <w:r>
        <w:rPr>
          <w:u w:val="single"/>
        </w:rPr>
        <w:t xml:space="preserve">secretary</w:t>
      </w:r>
      <w:r>
        <w:t xml:space="preserve"> [</w:t>
      </w:r>
      <w:r>
        <w:rPr>
          <w:strike/>
        </w:rPr>
        <w:t xml:space="preserve">County Clerk</w:t>
      </w:r>
      <w:r>
        <w:t xml:space="preserve">], and the seal of the </w:t>
      </w:r>
      <w:r>
        <w:rPr>
          <w:u w:val="single"/>
        </w:rPr>
        <w:t xml:space="preserve">District</w:t>
      </w:r>
      <w:r>
        <w:t xml:space="preserve"> [</w:t>
      </w:r>
      <w:r>
        <w:rPr>
          <w:strike/>
        </w:rPr>
        <w:t xml:space="preserve">Commissioners Court of Harris County</w:t>
      </w:r>
      <w:r>
        <w:t xml:space="preserve">] shall be affixed to each of them. </w:t>
      </w:r>
      <w:r>
        <w:t xml:space="preserve"> </w:t>
      </w:r>
      <w:r>
        <w:t xml:space="preserve">Said bonds shall be registered with the </w:t>
      </w:r>
      <w:r>
        <w:rPr>
          <w:u w:val="single"/>
        </w:rPr>
        <w:t xml:space="preserve">Harris</w:t>
      </w:r>
      <w:r>
        <w:t xml:space="preserve"> County Treasurer and his Certificate of Registration shall be endorsed on said bonds. </w:t>
      </w:r>
      <w:r>
        <w:t xml:space="preserve"> </w:t>
      </w:r>
      <w:r>
        <w:t xml:space="preserve">The </w:t>
      </w:r>
      <w:r>
        <w:rPr>
          <w:u w:val="single"/>
        </w:rPr>
        <w:t xml:space="preserve">Board</w:t>
      </w:r>
      <w:r>
        <w:t xml:space="preserve"> [</w:t>
      </w:r>
      <w:r>
        <w:rPr>
          <w:strike/>
        </w:rPr>
        <w:t xml:space="preserve">governing body of the Harris County Flood Control District</w:t>
      </w:r>
      <w:r>
        <w:t xml:space="preserve">], in the issuance of bonds voted by the qualified taxpaying voters of said District, or in the issuance of refunding bonds of said District, may issue such bonds in any denomination it deems beneficial to the said District, as determined in the order authorizing their issuance. </w:t>
      </w:r>
      <w:r>
        <w:t xml:space="preserve"> </w:t>
      </w:r>
      <w:r>
        <w:t xml:space="preserve">The said bonds shall bear interest at a rate not to exceed five (5) percentum per annum, which interest shall be evidenced by attached coupons which shall bear the facsimile signatures of the </w:t>
      </w:r>
      <w:r>
        <w:rPr>
          <w:u w:val="single"/>
        </w:rPr>
        <w:t xml:space="preserve">presiding officer</w:t>
      </w:r>
      <w:r>
        <w:t xml:space="preserve"> [</w:t>
      </w:r>
      <w:r>
        <w:rPr>
          <w:strike/>
        </w:rPr>
        <w:t xml:space="preserve">County Judge</w:t>
      </w:r>
      <w:r>
        <w:t xml:space="preserve">] and of the </w:t>
      </w:r>
      <w:r>
        <w:rPr>
          <w:u w:val="single"/>
        </w:rPr>
        <w:t xml:space="preserve">secretary</w:t>
      </w:r>
      <w:r>
        <w:t xml:space="preserve"> [</w:t>
      </w:r>
      <w:r>
        <w:rPr>
          <w:strike/>
        </w:rPr>
        <w:t xml:space="preserve">County Clerk</w:t>
      </w:r>
      <w:r>
        <w:t xml:space="preserve">]. </w:t>
      </w:r>
      <w:r>
        <w:t xml:space="preserve"> </w:t>
      </w:r>
      <w:r>
        <w:t xml:space="preserve">Said interest shall be payable annually or semi-annually as determined by the </w:t>
      </w:r>
      <w:r>
        <w:rPr>
          <w:u w:val="single"/>
        </w:rPr>
        <w:t xml:space="preserve">Board</w:t>
      </w:r>
      <w:r>
        <w:t xml:space="preserve"> [</w:t>
      </w:r>
      <w:r>
        <w:rPr>
          <w:strike/>
        </w:rPr>
        <w:t xml:space="preserve">governing body of the Harris County Flood Control District</w:t>
      </w:r>
      <w:r>
        <w:t xml:space="preserve">]. </w:t>
      </w:r>
      <w:r>
        <w:t xml:space="preserve"> </w:t>
      </w:r>
      <w:r>
        <w:t xml:space="preserve">The bonds shall mature serially or otherwise in such number of years as may be determined by the </w:t>
      </w:r>
      <w:r>
        <w:rPr>
          <w:u w:val="single"/>
        </w:rPr>
        <w:t xml:space="preserve">Board</w:t>
      </w:r>
      <w:r>
        <w:t xml:space="preserve"> [</w:t>
      </w:r>
      <w:r>
        <w:rPr>
          <w:strike/>
        </w:rPr>
        <w:t xml:space="preserve">Commissioners Court</w:t>
      </w:r>
      <w:r>
        <w:t xml:space="preserve">] not to exceed thirty (30) years.</w:t>
      </w:r>
    </w:p>
    <w:p w:rsidR="003F3435" w:rsidRDefault="0032493E">
      <w:pPr>
        <w:spacing w:line="480" w:lineRule="auto"/>
        <w:ind w:firstLine="720"/>
        <w:jc w:val="both"/>
      </w:pPr>
      <w:r>
        <w:t xml:space="preserve">Payment of principal and interest may be made at such places as may be determined by the </w:t>
      </w:r>
      <w:r>
        <w:rPr>
          <w:u w:val="single"/>
        </w:rPr>
        <w:t xml:space="preserve">Board</w:t>
      </w:r>
      <w:r>
        <w:t xml:space="preserve"> [</w:t>
      </w:r>
      <w:r>
        <w:rPr>
          <w:strike/>
        </w:rPr>
        <w:t xml:space="preserve">governing body of such District</w:t>
      </w:r>
      <w:r>
        <w:t xml:space="preserve">] in the Order authorizing the issuance of such bonds.</w:t>
      </w:r>
    </w:p>
    <w:p w:rsidR="003F3435" w:rsidRDefault="0032493E">
      <w:pPr>
        <w:spacing w:line="480" w:lineRule="auto"/>
        <w:ind w:firstLine="720"/>
        <w:jc w:val="both"/>
      </w:pPr>
      <w:r>
        <w:t xml:space="preserve">All bonds of the [</w:t>
      </w:r>
      <w:r>
        <w:rPr>
          <w:strike/>
        </w:rPr>
        <w:t xml:space="preserve">Harris County Flood Control</w:t>
      </w:r>
      <w:r>
        <w:t xml:space="preserve">] District shall be and are hereby declared to be legal and authorized investments for banks, savings banks, trust companies, building and loan associations, savings and loan associations, insurance companies, fiduciaries, trustees and sinking funds of cities, towns and villages, counties, school districts, or other political subdivisions of the State of Texas, and for all public funds of the State of Texas or its agencies, including the State Permanent School Fund. </w:t>
      </w:r>
      <w:r>
        <w:t xml:space="preserve"> </w:t>
      </w:r>
      <w:r>
        <w:t xml:space="preserve">Such bonds shall be eligible to secure deposit of any and all public funds of the State of Texas, and any and all public funds of cities, towns, villages, counties, school districts or other political subdivisions or corporations of the State of Texas; and such bonds shall be lawful and sufficient security for said deposits to the extent of their value, when accompanied by all unmatured coupons appurtenant thereto.</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State Laws Applicable. </w:t>
      </w:r>
      <w:r>
        <w:t xml:space="preserve"> </w:t>
      </w:r>
      <w:r>
        <w:t xml:space="preserve">All existing State Laws, General or Special, applicable to contracts and to the receipt and disbursement of, and accounting for, public funds in </w:t>
      </w:r>
      <w:r>
        <w:rPr>
          <w:u w:val="single"/>
        </w:rPr>
        <w:t xml:space="preserve">the District</w:t>
      </w:r>
      <w:r>
        <w:t xml:space="preserve"> [</w:t>
      </w:r>
      <w:r>
        <w:rPr>
          <w:strike/>
        </w:rPr>
        <w:t xml:space="preserve">Harris County</w:t>
      </w:r>
      <w:r>
        <w:t xml:space="preserve">] are hereby made applicable to the contracts and to the receipt and disbursement of, and accounting for, any funds collected and disbursed under the terms of this Act. </w:t>
      </w:r>
      <w:r>
        <w:t xml:space="preserve"> </w:t>
      </w:r>
      <w:r>
        <w:t xml:space="preserve">The provisions of this Act shall be cumulative of any other laws upon the subject matter.</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Use of Public Property. </w:t>
      </w:r>
      <w:r>
        <w:t xml:space="preserve"> </w:t>
      </w:r>
      <w:r>
        <w:t xml:space="preserve">In the prosecution of the flood control plans of the [</w:t>
      </w:r>
      <w:r>
        <w:rPr>
          <w:strike/>
        </w:rPr>
        <w:t xml:space="preserve">Harris County Flood Control</w:t>
      </w:r>
      <w:r>
        <w:t xml:space="preserve">] District, the District shall be recognized to have the right to make use of the bed and banks of the bayous, rivers, and streams lying within the District, subject to the prior right and authority of the </w:t>
      </w:r>
      <w:r>
        <w:rPr>
          <w:u w:val="single"/>
        </w:rPr>
        <w:t xml:space="preserve">Port of</w:t>
      </w:r>
      <w:r>
        <w:t xml:space="preserve"> [</w:t>
      </w:r>
      <w:r>
        <w:rPr>
          <w:strike/>
        </w:rPr>
        <w:t xml:space="preserve">Harris County</w:t>
      </w:r>
      <w:r>
        <w:t xml:space="preserve">] Houston </w:t>
      </w:r>
      <w:r>
        <w:rPr>
          <w:u w:val="single"/>
        </w:rPr>
        <w:t xml:space="preserve">Authority of Harris County</w:t>
      </w:r>
      <w:r>
        <w:t xml:space="preserve"> [</w:t>
      </w:r>
      <w:r>
        <w:rPr>
          <w:strike/>
        </w:rPr>
        <w:t xml:space="preserve">Ship Channel Navigation District</w:t>
      </w:r>
      <w:r>
        <w:t xml:space="preserve">] over the navigable streams in the </w:t>
      </w:r>
      <w:r>
        <w:rPr>
          <w:u w:val="single"/>
        </w:rPr>
        <w:t xml:space="preserve">Authority</w:t>
      </w:r>
      <w:r>
        <w:t xml:space="preserve"> [</w:t>
      </w:r>
      <w:r>
        <w:rPr>
          <w:strike/>
        </w:rPr>
        <w:t xml:space="preserve">Navigation District</w:t>
      </w:r>
      <w:r>
        <w:t xml:space="preserve">] and the submerged lands heretofore given by the State of Texas to that </w:t>
      </w:r>
      <w:r>
        <w:rPr>
          <w:u w:val="single"/>
        </w:rPr>
        <w:t xml:space="preserve">Authority</w:t>
      </w:r>
      <w:r>
        <w:t xml:space="preserve"> [</w:t>
      </w:r>
      <w:r>
        <w:rPr>
          <w:strike/>
        </w:rPr>
        <w:t xml:space="preserve">Navigation District</w:t>
      </w:r>
      <w:r>
        <w:t xml:space="preserve">].</w:t>
      </w:r>
    </w:p>
    <w:p w:rsidR="003F3435" w:rsidRDefault="0032493E">
      <w:pPr>
        <w:spacing w:line="480" w:lineRule="auto"/>
        <w:ind w:firstLine="720"/>
        <w:jc w:val="both"/>
      </w:pPr>
      <w:r>
        <w:t xml:space="preserve">The [</w:t>
      </w:r>
      <w:r>
        <w:rPr>
          <w:strike/>
        </w:rPr>
        <w:t xml:space="preserve">Harris County Flood Control</w:t>
      </w:r>
      <w:r>
        <w:t xml:space="preserve">] District shall have a right of way and easement over and across the roads and highways of the State and its subdivisions for the construction and maintenance of the flood control projects of the District, subject, however, to the concurrence of the </w:t>
      </w:r>
      <w:r>
        <w:rPr>
          <w:u w:val="single"/>
        </w:rPr>
        <w:t xml:space="preserve">Texas Transportation</w:t>
      </w:r>
      <w:r>
        <w:t xml:space="preserve"> [</w:t>
      </w:r>
      <w:r>
        <w:rPr>
          <w:strike/>
        </w:rPr>
        <w:t xml:space="preserve">State Highway</w:t>
      </w:r>
      <w:r>
        <w:t xml:space="preserve">] Commission whenever such projects require the relocation or bridging of State highways.</w:t>
      </w:r>
    </w:p>
    <w:p w:rsidR="003F3435" w:rsidRDefault="0032493E">
      <w:pPr>
        <w:spacing w:line="480" w:lineRule="auto"/>
        <w:ind w:firstLine="720"/>
        <w:jc w:val="both"/>
      </w:pPr>
      <w:r>
        <w:t xml:space="preserve">The District shall have the power and authority to overflow or inundate any public lands and public property, and to require the relocation of roads and highways, in the manner and to the extent permitted to any district organized under General Laws, pursuant to Section 59 of Article XVI of the Constitution of this State, as amended.</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Eminent Domain. </w:t>
      </w:r>
      <w:r>
        <w:t xml:space="preserve"> </w:t>
      </w:r>
      <w:r>
        <w:t xml:space="preserve">The [</w:t>
      </w:r>
      <w:r>
        <w:rPr>
          <w:strike/>
        </w:rPr>
        <w:t xml:space="preserve">Harris County Flood Control</w:t>
      </w:r>
      <w:r>
        <w:t xml:space="preserve">] District shall have the right and power of eminent domain for the purpose of acquiring by condemnation any and all property of any kind, real, personal, or mixed, or any interest therein, within the boundaries of the District, necessary or convenient to the exercise of the rights, powers, privileges, and functions conferred upon it by this Act, in the manner provided by General Law with respect to condemnation, or, at the option of the </w:t>
      </w:r>
      <w:r>
        <w:rPr>
          <w:u w:val="single"/>
        </w:rPr>
        <w:t xml:space="preserve">Board</w:t>
      </w:r>
      <w:r>
        <w:t xml:space="preserve"> [</w:t>
      </w:r>
      <w:r>
        <w:rPr>
          <w:strike/>
        </w:rPr>
        <w:t xml:space="preserve">Commissioners Court</w:t>
      </w:r>
      <w:r>
        <w:t xml:space="preserve">], in the manner provided by Statutes relative to condemnation by districts organized under General Law pursuant to Section 59 of Article XVI of the Constitution of the State of Texas, as amended.</w:t>
      </w:r>
    </w:p>
    <w:p w:rsidR="003F3435" w:rsidRDefault="0032493E">
      <w:pPr>
        <w:spacing w:line="480" w:lineRule="auto"/>
        <w:ind w:firstLine="720"/>
        <w:jc w:val="both"/>
      </w:pPr>
      <w:r>
        <w:t xml:space="preserve">In condemnation proceedings being prosecuted by said District, the District shall not be required to give bond for appeal or bond for costs.</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Taxes. </w:t>
      </w:r>
      <w:r>
        <w:t xml:space="preserve"> </w:t>
      </w:r>
      <w:r>
        <w:t xml:space="preserve">All laws of the State of Texas relating to the assessing and collecting of State and County Taxes are by this Act made available for, and shall be applied to, the collection of both current and delinquent taxes of the [</w:t>
      </w:r>
      <w:r>
        <w:rPr>
          <w:strike/>
        </w:rPr>
        <w:t xml:space="preserve">Harris County Flood Control</w:t>
      </w:r>
      <w:r>
        <w:t xml:space="preserve">] District in so far as such laws are applicable.</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Officers. </w:t>
      </w:r>
      <w:r>
        <w:t xml:space="preserve"> </w:t>
      </w:r>
      <w:r>
        <w:t xml:space="preserve">The </w:t>
      </w:r>
      <w:r>
        <w:rPr>
          <w:u w:val="single"/>
        </w:rPr>
        <w:t xml:space="preserve">presiding officer, secretary, treasurer, and Board of the District</w:t>
      </w:r>
      <w:r>
        <w:t xml:space="preserve"> </w:t>
      </w:r>
      <w:r>
        <w:t xml:space="preserve">[</w:t>
      </w:r>
      <w:r>
        <w:rPr>
          <w:strike/>
        </w:rPr>
        <w:t xml:space="preserve">County Judge, County Commissioners</w:t>
      </w:r>
      <w:r>
        <w:t xml:space="preserve">], the Assessor and Collector of Taxes </w:t>
      </w:r>
      <w:r>
        <w:rPr>
          <w:u w:val="single"/>
        </w:rPr>
        <w:t xml:space="preserve">of each county in the District</w:t>
      </w:r>
      <w:r>
        <w:t xml:space="preserve">, [</w:t>
      </w:r>
      <w:r>
        <w:rPr>
          <w:strike/>
        </w:rPr>
        <w:t xml:space="preserve">the County Treasurer,</w:t>
      </w:r>
      <w:r>
        <w:t xml:space="preserve">] and the </w:t>
      </w:r>
      <w:r>
        <w:rPr>
          <w:u w:val="single"/>
        </w:rPr>
        <w:t xml:space="preserve">District's</w:t>
      </w:r>
      <w:r>
        <w:t xml:space="preserve"> </w:t>
      </w:r>
      <w:r>
        <w:t xml:space="preserve">depository are authorized to, and shall be required to, perform all duties in connection with the [</w:t>
      </w:r>
      <w:r>
        <w:rPr>
          <w:strike/>
        </w:rPr>
        <w:t xml:space="preserve">Flood Control</w:t>
      </w:r>
      <w:r>
        <w:t xml:space="preserve">] District required of them by law in connection with official matters for [</w:t>
      </w:r>
      <w:r>
        <w:rPr>
          <w:strike/>
        </w:rPr>
        <w:t xml:space="preserve">Harris County, and the County Auditor shall be the Auditor for</w:t>
      </w:r>
      <w:r>
        <w:t xml:space="preserve">] the [</w:t>
      </w:r>
      <w:r>
        <w:rPr>
          <w:strike/>
        </w:rPr>
        <w:t xml:space="preserve">Harris County Flood Control</w:t>
      </w:r>
      <w:r>
        <w:t xml:space="preserve">] District [</w:t>
      </w:r>
      <w:r>
        <w:rPr>
          <w:strike/>
        </w:rPr>
        <w:t xml:space="preserve">and all of the provisions of Articles 1667 through 1673, as amended, Acts of the Forty-third Legislature, Regular Session, 1933, shall apply to the Harris County Flood Control District</w:t>
      </w:r>
      <w:r>
        <w:t xml:space="preserve">].</w:t>
      </w:r>
    </w:p>
    <w:p w:rsidR="003F3435" w:rsidRDefault="0032493E">
      <w:pPr>
        <w:spacing w:line="480" w:lineRule="auto"/>
        <w:ind w:firstLine="720"/>
        <w:jc w:val="both"/>
      </w:pPr>
      <w:r>
        <w:t xml:space="preserve">Sec.</w:t>
      </w:r>
      <w:r xml:space="preserve">
        <w:t> </w:t>
      </w:r>
      <w:r>
        <w:t xml:space="preserve">12-a.</w:t>
      </w:r>
      <w:r xml:space="preserve">
        <w:t> </w:t>
      </w:r>
      <w:r xml:space="preserve">
        <w:t> </w:t>
      </w:r>
      <w:r>
        <w:t xml:space="preserve">Tax Collector's Reports. </w:t>
      </w:r>
      <w:r>
        <w:t xml:space="preserve"> </w:t>
      </w:r>
      <w:r>
        <w:t xml:space="preserve">If at any time after the enactment of this law, the Legislature of the State of Texas shall make any donation or grant or diversion or remission of taxes to or affecting </w:t>
      </w:r>
      <w:r>
        <w:rPr>
          <w:u w:val="single"/>
        </w:rPr>
        <w:t xml:space="preserve">a county in the District</w:t>
      </w:r>
      <w:r>
        <w:t xml:space="preserve"> </w:t>
      </w:r>
      <w:r>
        <w:t xml:space="preserve">[</w:t>
      </w:r>
      <w:r>
        <w:rPr>
          <w:strike/>
        </w:rPr>
        <w:t xml:space="preserve">Harris County, Texas,</w:t>
      </w:r>
      <w:r>
        <w:t xml:space="preserve">] or the </w:t>
      </w:r>
      <w:r>
        <w:rPr>
          <w:u w:val="single"/>
        </w:rPr>
        <w:t xml:space="preserve">District</w:t>
      </w:r>
      <w:r>
        <w:t xml:space="preserve"> </w:t>
      </w:r>
      <w:r>
        <w:t xml:space="preserve">[</w:t>
      </w:r>
      <w:r>
        <w:rPr>
          <w:strike/>
        </w:rPr>
        <w:t xml:space="preserve">flood control district herein created, in H.B. 24 or in H.B. 158, Acts Regular Session, Forty-fifth Legislature</w:t>
      </w:r>
      <w:r>
        <w:t xml:space="preserve">], at the end of each month [</w:t>
      </w:r>
      <w:r>
        <w:rPr>
          <w:strike/>
        </w:rPr>
        <w:t xml:space="preserve">after the effective date of such Act,</w:t>
      </w:r>
      <w:r>
        <w:t xml:space="preserve">] the Assessor and Collector of Taxes of </w:t>
      </w:r>
      <w:r>
        <w:rPr>
          <w:u w:val="single"/>
        </w:rPr>
        <w:t xml:space="preserve">each county in the District</w:t>
      </w:r>
      <w:r>
        <w:t xml:space="preserve"> </w:t>
      </w:r>
      <w:r>
        <w:t xml:space="preserve">[</w:t>
      </w:r>
      <w:r>
        <w:rPr>
          <w:strike/>
        </w:rPr>
        <w:t xml:space="preserve">Harris County</w:t>
      </w:r>
      <w:r>
        <w:t xml:space="preserve">] shall make an itemized report under oath to the Comptroller of Public Accounts of the State of Texas on forms to be furnished by the Comptroller showing each and every item of the State taxes collected by him upon property and from persons within the District; and he shall accompany the same with an itemized statement listing all taxes received and showing full disposal of all such taxes collected. </w:t>
      </w:r>
      <w:r>
        <w:t xml:space="preserve"> </w:t>
      </w:r>
      <w:r>
        <w:t xml:space="preserve">The said Assessor and Collector of Taxes shall forward his report to the Comptroller, and shall make a like report to the </w:t>
      </w:r>
      <w:r>
        <w:rPr>
          <w:u w:val="single"/>
        </w:rPr>
        <w:t xml:space="preserve">Treasurer</w:t>
      </w:r>
      <w:r>
        <w:t xml:space="preserve"> </w:t>
      </w:r>
      <w:r>
        <w:t xml:space="preserve">[</w:t>
      </w:r>
      <w:r>
        <w:rPr>
          <w:strike/>
        </w:rPr>
        <w:t xml:space="preserve">County Auditor,</w:t>
      </w:r>
      <w:r>
        <w:t xml:space="preserve">] and [</w:t>
      </w:r>
      <w:r>
        <w:rPr>
          <w:strike/>
        </w:rPr>
        <w:t xml:space="preserve">he shall</w:t>
      </w:r>
      <w:r>
        <w:t xml:space="preserve">] pay over to the [</w:t>
      </w:r>
      <w:r>
        <w:rPr>
          <w:strike/>
        </w:rPr>
        <w:t xml:space="preserve">County</w:t>
      </w:r>
      <w:r>
        <w:t xml:space="preserve">] Treasurer all moneys collected by him as State taxes so donated or granted under Legislative authority, less such amounts as are allowed by law for assessing and collecting same, and shall remit the balance to the proper authority as required by then existing laws.</w:t>
      </w:r>
    </w:p>
    <w:p w:rsidR="003F3435" w:rsidRDefault="0032493E">
      <w:pPr>
        <w:spacing w:line="480" w:lineRule="auto"/>
        <w:ind w:firstLine="720"/>
        <w:jc w:val="both"/>
      </w:pPr>
      <w:r>
        <w:t xml:space="preserve">The </w:t>
      </w:r>
      <w:r>
        <w:rPr>
          <w:u w:val="single"/>
        </w:rPr>
        <w:t xml:space="preserve">Board</w:t>
      </w:r>
      <w:r>
        <w:t xml:space="preserve"> </w:t>
      </w:r>
      <w:r>
        <w:t xml:space="preserve">[</w:t>
      </w:r>
      <w:r>
        <w:rPr>
          <w:strike/>
        </w:rPr>
        <w:t xml:space="preserve">Commissioners Court</w:t>
      </w:r>
      <w:r>
        <w:t xml:space="preserve">], in its discretion, may utilize the tax funds donated and granted by the State of Texas for the construction of flood control improvements and other improvements and purposes authorized by such enactments and the maintenance or operation thereof; or may deposit the same in a sinking fund to pay interest on and to redeem bonds of said District or other obligations issued for such purposes, in the manner hereinafter provided.</w:t>
      </w:r>
    </w:p>
    <w:p w:rsidR="003F3435" w:rsidRDefault="0032493E">
      <w:pPr>
        <w:spacing w:line="480" w:lineRule="auto"/>
        <w:ind w:firstLine="720"/>
        <w:jc w:val="both"/>
      </w:pPr>
      <w:r>
        <w:t xml:space="preserve">Sec.</w:t>
      </w:r>
      <w:r xml:space="preserve">
        <w:t> </w:t>
      </w:r>
      <w:r>
        <w:t xml:space="preserve">12-b.</w:t>
      </w:r>
      <w:r xml:space="preserve">
        <w:t> </w:t>
      </w:r>
      <w:r xml:space="preserve">
        <w:t> </w:t>
      </w:r>
      <w:r>
        <w:t xml:space="preserve">Issuance of Bonds. </w:t>
      </w:r>
      <w:r>
        <w:t xml:space="preserve"> </w:t>
      </w:r>
      <w:r>
        <w:t xml:space="preserve">The </w:t>
      </w:r>
      <w:r>
        <w:rPr>
          <w:u w:val="single"/>
        </w:rPr>
        <w:t xml:space="preserve">District may</w:t>
      </w:r>
      <w:r>
        <w:t xml:space="preserve"> </w:t>
      </w:r>
      <w:r>
        <w:t xml:space="preserve">[</w:t>
      </w:r>
      <w:r>
        <w:rPr>
          <w:strike/>
        </w:rPr>
        <w:t xml:space="preserve">County of Harris, Texas, acting by and through its Commissioners Court, shall have authority and it is hereby authorized to</w:t>
      </w:r>
      <w:r>
        <w:t xml:space="preserve">] issue [</w:t>
      </w:r>
      <w:r>
        <w:rPr>
          <w:strike/>
        </w:rPr>
        <w:t xml:space="preserve">its</w:t>
      </w:r>
      <w:r>
        <w:t xml:space="preserve">] negotiable bonds secured by a pledge of [</w:t>
      </w:r>
      <w:r>
        <w:rPr>
          <w:strike/>
        </w:rPr>
        <w:t xml:space="preserve">any such</w:t>
      </w:r>
      <w:r>
        <w:t xml:space="preserve">] taxes hereafter donated, granted, diverted or remitted by the State of Texas to [</w:t>
      </w:r>
      <w:r>
        <w:rPr>
          <w:strike/>
        </w:rPr>
        <w:t xml:space="preserve">it or</w:t>
      </w:r>
      <w:r>
        <w:t xml:space="preserve">] the [</w:t>
      </w:r>
      <w:r>
        <w:rPr>
          <w:strike/>
        </w:rPr>
        <w:t xml:space="preserve">Flood Control</w:t>
      </w:r>
      <w:r>
        <w:t xml:space="preserve">] District [</w:t>
      </w:r>
      <w:r>
        <w:rPr>
          <w:strike/>
        </w:rPr>
        <w:t xml:space="preserve">created herein by the terms of H.B. 24 or H.B. 158 of the Regular Session, Forty-fifth Legislature</w:t>
      </w:r>
      <w:r>
        <w:t xml:space="preserve">], and the proceeds of the sale of such bonds may be used for purchasing lands, easements, right of ways, structures, and for the construction of improvements, including dams, reservoirs, and all other works suitable for use in connection with the flood control program and projects in </w:t>
      </w:r>
      <w:r>
        <w:rPr>
          <w:u w:val="single"/>
        </w:rPr>
        <w:t xml:space="preserve">the District</w:t>
      </w:r>
      <w:r>
        <w:t xml:space="preserve"> </w:t>
      </w:r>
      <w:r>
        <w:t xml:space="preserve">[</w:t>
      </w:r>
      <w:r>
        <w:rPr>
          <w:strike/>
        </w:rPr>
        <w:t xml:space="preserve">said County</w:t>
      </w:r>
      <w:r>
        <w:t xml:space="preserve">] and the maintenance and operation thereof, and doing all things necessary to the execution of the purposes for which the grant and donation is made; provided, however, that the aggregate amount of bonds to be issued shall not exceed such sum as the donation and grant of the State taxes will service so as to pay interest and to create a sinking fund sufficient to pay said bonds at maturity.</w:t>
      </w:r>
    </w:p>
    <w:p w:rsidR="003F3435" w:rsidRDefault="0032493E">
      <w:pPr>
        <w:spacing w:line="480" w:lineRule="auto"/>
        <w:ind w:firstLine="720"/>
        <w:jc w:val="both"/>
      </w:pPr>
      <w:r>
        <w:t xml:space="preserve">In the event the </w:t>
      </w:r>
      <w:r>
        <w:rPr>
          <w:u w:val="single"/>
        </w:rPr>
        <w:t xml:space="preserve">Board</w:t>
      </w:r>
      <w:r>
        <w:t xml:space="preserve"> </w:t>
      </w:r>
      <w:r>
        <w:t xml:space="preserve">[</w:t>
      </w:r>
      <w:r>
        <w:rPr>
          <w:strike/>
        </w:rPr>
        <w:t xml:space="preserve">Commissioners Court of Harris County, Texas,</w:t>
      </w:r>
      <w:r>
        <w:t xml:space="preserve">] shall determine by a majority vote on a Resolution entered of record, giving the reasons therefor and showing that a necessity exists for utilizing any tax funds hereafter donated and granted by the State of Texas for the issuance of bonds in order to facilitate the construction of improvements and make funds immediately available, said bonds may be issued in the form and manner hereinafter prescribed. </w:t>
      </w:r>
      <w:r>
        <w:t xml:space="preserve"> </w:t>
      </w:r>
      <w:r>
        <w:t xml:space="preserve">The bonds so authorized and issued in accordance with the provisions of this Act need not be issued at one time. </w:t>
      </w:r>
      <w:r>
        <w:t xml:space="preserve"> </w:t>
      </w:r>
      <w:r>
        <w:t xml:space="preserve">The amount of money necessary to provide a sinking fund to mature said bonds and to pay the interest thereon shall be set aside annually from the first of such hereafter donated and granted funds received from </w:t>
      </w:r>
      <w:r>
        <w:rPr>
          <w:u w:val="single"/>
        </w:rPr>
        <w:t xml:space="preserve">an</w:t>
      </w:r>
      <w:r>
        <w:t xml:space="preserve"> </w:t>
      </w:r>
      <w:r>
        <w:t xml:space="preserve">[</w:t>
      </w:r>
      <w:r>
        <w:rPr>
          <w:strike/>
        </w:rPr>
        <w:t xml:space="preserve">the</w:t>
      </w:r>
      <w:r>
        <w:t xml:space="preserve">] Assessor and Collector of Taxes and said funds may not be diverted to any other purpose. </w:t>
      </w:r>
      <w:r>
        <w:t xml:space="preserve"> </w:t>
      </w:r>
      <w:r>
        <w:rPr>
          <w:u w:val="single"/>
        </w:rPr>
        <w:t xml:space="preserve">The Board</w:t>
      </w:r>
      <w:r>
        <w:t xml:space="preserve"> </w:t>
      </w:r>
      <w:r>
        <w:t xml:space="preserve">[</w:t>
      </w:r>
      <w:r>
        <w:rPr>
          <w:strike/>
        </w:rPr>
        <w:t xml:space="preserve">Officers of the County</w:t>
      </w:r>
      <w:r>
        <w:t xml:space="preserve">] and the </w:t>
      </w:r>
      <w:r>
        <w:rPr>
          <w:u w:val="single"/>
        </w:rPr>
        <w:t xml:space="preserve">District's</w:t>
      </w:r>
      <w:r>
        <w:t xml:space="preserve"> </w:t>
      </w:r>
      <w:r>
        <w:t xml:space="preserve">Depository are forbidden to authorize the payment of any amount from said State taxes hereafter so donated and granted until there has first been set aside therefrom an amount sufficient to cover all servicing charges for the bonds for the year. </w:t>
      </w:r>
      <w:r>
        <w:t xml:space="preserve"> </w:t>
      </w:r>
      <w:r>
        <w:t xml:space="preserve">Thereupon and after the </w:t>
      </w:r>
      <w:r>
        <w:rPr>
          <w:u w:val="single"/>
        </w:rPr>
        <w:t xml:space="preserve">treasurer</w:t>
      </w:r>
      <w:r>
        <w:t xml:space="preserve"> </w:t>
      </w:r>
      <w:r>
        <w:t xml:space="preserve">[</w:t>
      </w:r>
      <w:r>
        <w:rPr>
          <w:strike/>
        </w:rPr>
        <w:t xml:space="preserve">Auditor</w:t>
      </w:r>
      <w:r>
        <w:t xml:space="preserve">] has filed a certificate showing the deposit to the interest and sinking fund of a sufficient amount to cover such servicing charges for the year, any taxes hereafter donated, granted, diverted or remitted to [</w:t>
      </w:r>
      <w:r>
        <w:rPr>
          <w:strike/>
        </w:rPr>
        <w:t xml:space="preserve">Harris County or</w:t>
      </w:r>
      <w:r>
        <w:t xml:space="preserve">] the [</w:t>
      </w:r>
      <w:r>
        <w:rPr>
          <w:strike/>
        </w:rPr>
        <w:t xml:space="preserve">Flood Control</w:t>
      </w:r>
      <w:r>
        <w:t xml:space="preserve">] District [</w:t>
      </w:r>
      <w:r>
        <w:rPr>
          <w:strike/>
        </w:rPr>
        <w:t xml:space="preserve">created herein by the State of Texas under the terms of H.B. 24 or H.B. 158, Acts Regular Session, Forty-fifth Legislature,</w:t>
      </w:r>
      <w:r>
        <w:t xml:space="preserve">] collected during the remainder of the year may be utilized for purposes consistent with this Act. </w:t>
      </w:r>
      <w:r>
        <w:t xml:space="preserve"> </w:t>
      </w:r>
      <w:r>
        <w:t xml:space="preserve">Should the necessity arise, the </w:t>
      </w:r>
      <w:r>
        <w:rPr>
          <w:u w:val="single"/>
        </w:rPr>
        <w:t xml:space="preserve">Board</w:t>
      </w:r>
      <w:r>
        <w:t xml:space="preserve"> </w:t>
      </w:r>
      <w:r>
        <w:t xml:space="preserve">[</w:t>
      </w:r>
      <w:r>
        <w:rPr>
          <w:strike/>
        </w:rPr>
        <w:t xml:space="preserve">Commissioners Court</w:t>
      </w:r>
      <w:r>
        <w:t xml:space="preserve">] may supplement from its general funds any State taxes hereafter donated and granted, but no tax shall ever be levied or any debt be created against </w:t>
      </w:r>
      <w:r>
        <w:rPr>
          <w:u w:val="single"/>
        </w:rPr>
        <w:t xml:space="preserve">a</w:t>
      </w:r>
      <w:r>
        <w:t xml:space="preserve"> </w:t>
      </w:r>
      <w:r>
        <w:t xml:space="preserve">[</w:t>
      </w:r>
      <w:r>
        <w:rPr>
          <w:strike/>
        </w:rPr>
        <w:t xml:space="preserve">the</w:t>
      </w:r>
      <w:r>
        <w:t xml:space="preserve">] County </w:t>
      </w:r>
      <w:r>
        <w:rPr>
          <w:u w:val="single"/>
        </w:rPr>
        <w:t xml:space="preserve">in the District</w:t>
      </w:r>
      <w:r>
        <w:t xml:space="preserve"> </w:t>
      </w:r>
      <w:r>
        <w:t xml:space="preserve">for such purpose without a vote of the people. </w:t>
      </w:r>
      <w:r>
        <w:t xml:space="preserve"> </w:t>
      </w:r>
      <w:r>
        <w:t xml:space="preserve">Any bonds issued under this Section shall be in accordance with the provisions of Subdivisions 1 and 2 of Title 22, Revised Civil Statutes, 1925, and any amendments thereto </w:t>
      </w:r>
      <w:r>
        <w:rPr>
          <w:u w:val="single"/>
        </w:rPr>
        <w:t xml:space="preserve">applicable to bonds issued by a county</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12-c.</w:t>
      </w:r>
      <w:r>
        <w:rPr>
          <w:u w:val="single"/>
        </w:rPr>
        <w:t xml:space="preserve"> </w:t>
      </w:r>
      <w:r>
        <w:rPr>
          <w:u w:val="single"/>
        </w:rPr>
        <w:t xml:space="preserve"> </w:t>
      </w:r>
      <w:r>
        <w:rPr>
          <w:u w:val="single"/>
        </w:rPr>
        <w:t xml:space="preserve">OPERATION OF TOLL PROJECTS.  (a) The District shall have all the powers and duties of Chapter 284, Transportation Code, as if the District were a county to which that chapter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and the commissioners court of Harris County shall enter into an agreement for the independent operation and transfer of the assets, facilities, and programs of the Harris County Toll Road Authority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 Chapter 406, Acts of the 50th Legislature, Regular Session, 1947,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In eminent domain proceedings brought by the </w:t>
      </w:r>
      <w:r>
        <w:rPr>
          <w:u w:val="single"/>
        </w:rPr>
        <w:t xml:space="preserve">Gulf Coast Resiliency</w:t>
      </w:r>
      <w:r>
        <w:t xml:space="preserve"> </w:t>
      </w:r>
      <w:r>
        <w:t xml:space="preserve">[</w:t>
      </w:r>
      <w:r>
        <w:rPr>
          <w:strike/>
        </w:rPr>
        <w:t xml:space="preserve">Harris County Flood Control</w:t>
      </w:r>
      <w:r>
        <w:t xml:space="preserve">] District, the District shall not be required to give any security for costs at any stage of the proceedings. </w:t>
      </w:r>
      <w:r>
        <w:t xml:space="preserve"> </w:t>
      </w:r>
      <w:r>
        <w:t xml:space="preserve">In the event that the District should desire to take possession of the property sought to be condemned, it may do so at any time after the award of the </w:t>
      </w:r>
      <w:r>
        <w:rPr>
          <w:u w:val="single"/>
        </w:rPr>
        <w:t xml:space="preserve">Special</w:t>
      </w:r>
      <w:r>
        <w:t xml:space="preserve"> </w:t>
      </w:r>
      <w:r>
        <w:t xml:space="preserve">Commissioners in eminent domain proceedings shall have been filed with the Judge of the County Court </w:t>
      </w:r>
      <w:r>
        <w:rPr>
          <w:u w:val="single"/>
        </w:rPr>
        <w:t xml:space="preserve">in which the proceedings took place</w:t>
      </w:r>
      <w:r>
        <w:t xml:space="preserve">, or County Court at Law </w:t>
      </w:r>
      <w:r>
        <w:rPr>
          <w:u w:val="single"/>
        </w:rPr>
        <w:t xml:space="preserve">in which the proceedings took place</w:t>
      </w:r>
      <w:r>
        <w:t xml:space="preserve"> </w:t>
      </w:r>
      <w:r>
        <w:t xml:space="preserve">as the case may be, upon deposit with the County Clerk </w:t>
      </w:r>
      <w:r>
        <w:rPr>
          <w:u w:val="single"/>
        </w:rPr>
        <w:t xml:space="preserve">of the county in which the proceedings took place</w:t>
      </w:r>
      <w:r>
        <w:t xml:space="preserve"> </w:t>
      </w:r>
      <w:r>
        <w:t xml:space="preserve">of the amount of the award. </w:t>
      </w:r>
      <w:r>
        <w:t xml:space="preserve"> </w:t>
      </w:r>
      <w:r>
        <w:t xml:space="preserve">The District shall not be required to deposit any further sums, nor to give any bond for costs. </w:t>
      </w:r>
      <w:r>
        <w:t xml:space="preserve"> </w:t>
      </w:r>
      <w:r>
        <w:t xml:space="preserve">No appeal from the finding and assessment of damages by the </w:t>
      </w:r>
      <w:r>
        <w:rPr>
          <w:u w:val="single"/>
        </w:rPr>
        <w:t xml:space="preserve">Special</w:t>
      </w:r>
      <w:r>
        <w:t xml:space="preserve"> </w:t>
      </w:r>
      <w:r>
        <w:t xml:space="preserve">Commissioners appointed for that purpose shall have the effect of causing the suspension of work by the District in connection with the land condemned or the right of way, easement or other interest sought to be acquired. </w:t>
      </w:r>
      <w:r>
        <w:t xml:space="preserve"> </w:t>
      </w:r>
      <w:r>
        <w:t xml:space="preserve">The findings of the </w:t>
      </w:r>
      <w:r>
        <w:rPr>
          <w:u w:val="single"/>
        </w:rPr>
        <w:t xml:space="preserve">District's governing board</w:t>
      </w:r>
      <w:r>
        <w:t xml:space="preserve"> </w:t>
      </w:r>
      <w:r>
        <w:t xml:space="preserve">[</w:t>
      </w:r>
      <w:r>
        <w:rPr>
          <w:strike/>
        </w:rPr>
        <w:t xml:space="preserve">Commissioners Court</w:t>
      </w:r>
      <w:r>
        <w:t xml:space="preserve">] as to the plan of the work, the necessity, the location and the type of improvement shall be final and not subject to review except upon proof of actual fraud or malfeasance in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 2, and 3, Chapter 407, Acts of the 50th Legislature, Regular Session, 1947, are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The governing body of the </w:t>
      </w:r>
      <w:r>
        <w:rPr>
          <w:u w:val="single"/>
        </w:rPr>
        <w:t xml:space="preserve">Gulf Coast Resiliency</w:t>
      </w:r>
      <w:r>
        <w:t xml:space="preserve"> </w:t>
      </w:r>
      <w:r>
        <w:t xml:space="preserve">[</w:t>
      </w:r>
      <w:r>
        <w:rPr>
          <w:strike/>
        </w:rPr>
        <w:t xml:space="preserve">Harris County Flood Control</w:t>
      </w:r>
      <w:r>
        <w:t xml:space="preserve">] District, (hereinafter called "Board") may upon the petition of fifty (50) or more resident qualified voters who own taxable property in the District and who have rendered it for taxation, order an election for the purpose of submitting to the resident qualified voters therein who own taxable property therein and who have duly rendered it for taxation the question of whether or not the Board shall be authorized to issue the bonds of said District and to levy a tax for maintenance and operation purposes; provided that the amount of the tax for bonds and maintenance together in any one (1) year shall not exceed thirty cents (30¢) on the One Hundred Dollars ($100) valuation of taxable property in said District. </w:t>
      </w:r>
      <w:r>
        <w:t xml:space="preserve"> </w:t>
      </w:r>
      <w:r>
        <w:t xml:space="preserve">The petition shall conform as near as may be to the requirements of law now governing petitions for election for bonds in such District, and the election shall not be ordered until notice of hearing be published, and public hearing had, as now provided by law for the holding of elections for the issuance of bonds in said District.</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The time, place, manner and method of ordering, giving notice of and holding the election, the questions and propositions to be submitted, the form of the ballot, the time and method of declaring the result and the issuance of the bonds shall be governed as near as may be by the Statutes governing the holding of elections and the issuance of [</w:t>
      </w:r>
      <w:r>
        <w:rPr>
          <w:strike/>
        </w:rPr>
        <w:t xml:space="preserve">county</w:t>
      </w:r>
      <w:r>
        <w:t xml:space="preserve">] bonds as provided in Chapters 1 and 2 of Title 22, Revised Civil Statutes, 1925[</w:t>
      </w:r>
      <w:r>
        <w:rPr>
          <w:strike/>
        </w:rPr>
        <w:t xml:space="preserve">, as modified by the Statutes creating the Harris County Flood Control District</w:t>
      </w:r>
      <w:r>
        <w:t xml:space="preserve">].  The District may issue its bonds to mature serially or otherwise not to exceed thirty (30) years after their date.  The governing body may also determine whether or not bonds shall contain an option of redemption, and if so, the form and date of such option.  If the election be for a maintenance tax, then the ballot shall have written or printed thereon the words "For the Flood Control Maintenance Tax" and, "Against the Flood Control Maintenance Tax," and the voter shall strike out one of said expressions, leaving the other standing as his vote.  When authorized, the Board may thereafter levy annually a tax sufficient to operate and maintain works and improvements owned or constructed by the District, provided the amount of such tax does not exceed the limit authorized.</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The Board shall have authority to issue refunding bonds bearing the same or a lower rate of interest to refund any bonds of the District theretofore issued and outstanding.  Refunding bonds may be issued serially or otherwise for any term of years not exceeding thirty (30).  Statutes governing refunding of county bonds shall apply to refunding bonds of the [</w:t>
      </w:r>
      <w:r>
        <w:rPr>
          <w:strike/>
        </w:rPr>
        <w:t xml:space="preserve">Harris County Flood Control</w:t>
      </w:r>
      <w:r>
        <w:t xml:space="preserve">] District so far as applicable, except where otherwise expressly provided by the laws relating to said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 Chapter 258, Acts of the 55th Legislature, Regular Session, 1957,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The governing body of the </w:t>
      </w:r>
      <w:r>
        <w:rPr>
          <w:u w:val="single"/>
        </w:rPr>
        <w:t xml:space="preserve">Gulf Coast Resiliency</w:t>
      </w:r>
      <w:r>
        <w:t xml:space="preserve"> [</w:t>
      </w:r>
      <w:r>
        <w:rPr>
          <w:strike/>
        </w:rPr>
        <w:t xml:space="preserve">Harris County Flood Control</w:t>
      </w:r>
      <w:r>
        <w:t xml:space="preserve">] District shall have the right to provide for and administer a retirement, disability and death compensation fund for the appointive officers and employees of the District as the governing body of the District may from time to time determine; and the governing body of said District shall have power and authority to adopt such plan or plans to effectuate the purpose of this Act, including such forms of insurance or annuities, (either or both), all as may be determined advisable by the governing body of the District; providing that said governing body of the District shall have the power and authority from time to time, after notice to their employees and the hearing thereon, to change any such plan, rule or regulation.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 and 4, Chapter 118, Acts of the 58th Legislature, Regular Session, 1963, are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Where the following defined words appear in this Bill they are used in the manner set out below:</w:t>
      </w:r>
    </w:p>
    <w:p w:rsidR="003F3435" w:rsidRDefault="0032493E">
      <w:pPr>
        <w:spacing w:line="480" w:lineRule="auto"/>
        <w:ind w:firstLine="720"/>
        <w:jc w:val="both"/>
      </w:pPr>
      <w:r>
        <w:t xml:space="preserve">(1)</w:t>
      </w:r>
      <w:r xml:space="preserve">
        <w:t> </w:t>
      </w:r>
      <w:r xml:space="preserve">
        <w:t> </w:t>
      </w:r>
      <w:r>
        <w:t xml:space="preserve">"District" means </w:t>
      </w:r>
      <w:r>
        <w:rPr>
          <w:u w:val="single"/>
        </w:rPr>
        <w:t xml:space="preserve">the Gulf Coast Resiliency</w:t>
      </w:r>
      <w:r>
        <w:t xml:space="preserve"> [</w:t>
      </w:r>
      <w:r>
        <w:rPr>
          <w:strike/>
        </w:rPr>
        <w:t xml:space="preserve">Harris County Flood Control</w:t>
      </w:r>
      <w:r>
        <w:t xml:space="preserve">] District.</w:t>
      </w:r>
    </w:p>
    <w:p w:rsidR="003F3435" w:rsidRDefault="0032493E">
      <w:pPr>
        <w:spacing w:line="480" w:lineRule="auto"/>
        <w:ind w:firstLine="720"/>
        <w:jc w:val="both"/>
      </w:pPr>
      <w:r>
        <w:t xml:space="preserve">(2)</w:t>
      </w:r>
      <w:r xml:space="preserve">
        <w:t> </w:t>
      </w:r>
      <w:r xml:space="preserve">
        <w:t> </w:t>
      </w:r>
      <w:r>
        <w:t xml:space="preserve">"Waterway" shall include any river, creek, bayou, stream or other waterway, or any part thereof.</w:t>
      </w:r>
    </w:p>
    <w:p w:rsidR="003F3435" w:rsidRDefault="0032493E">
      <w:pPr>
        <w:spacing w:line="480" w:lineRule="auto"/>
        <w:ind w:firstLine="720"/>
        <w:jc w:val="both"/>
      </w:pPr>
      <w:r>
        <w:t xml:space="preserve">(3)</w:t>
      </w:r>
      <w:r xml:space="preserve">
        <w:t> </w:t>
      </w:r>
      <w:r xml:space="preserve">
        <w:t> </w:t>
      </w:r>
      <w:r>
        <w:t xml:space="preserve">"Landowner" means the person owning land affected by a building setback line.</w:t>
      </w:r>
    </w:p>
    <w:p w:rsidR="003F3435" w:rsidRDefault="0032493E">
      <w:pPr>
        <w:spacing w:line="480" w:lineRule="auto"/>
        <w:ind w:firstLine="720"/>
        <w:jc w:val="both"/>
      </w:pPr>
      <w:r>
        <w:t xml:space="preserve">(4)</w:t>
      </w:r>
      <w:r xml:space="preserve">
        <w:t> </w:t>
      </w:r>
      <w:r xml:space="preserve">
        <w:t> </w:t>
      </w:r>
      <w:r>
        <w:t xml:space="preserve">"Notice by certified mail" means notice addressed to the landowner at the last known address appearing in the records of the Assessor and Collector of Taxes in connection with the land in question, and deposited in the United States mail as certified mail.</w:t>
      </w:r>
    </w:p>
    <w:p w:rsidR="003F3435" w:rsidRDefault="0032493E">
      <w:pPr>
        <w:spacing w:line="480" w:lineRule="auto"/>
        <w:ind w:firstLine="720"/>
        <w:jc w:val="both"/>
      </w:pPr>
      <w:r>
        <w:t xml:space="preserve">(5)</w:t>
      </w:r>
      <w:r xml:space="preserve">
        <w:t> </w:t>
      </w:r>
      <w:r xml:space="preserve">
        <w:t> </w:t>
      </w:r>
      <w:r>
        <w:t xml:space="preserve">The term "to erect any structure" includes erecting, reconstructing, or substantially repairing any building or structure, but "structure" shall not be deemed to include those necessary or practical for the purpose of preventing erosion of banks.</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a.</w:t>
      </w:r>
      <w:r xml:space="preserve">
        <w:t> </w:t>
      </w:r>
      <w:r xml:space="preserve">
        <w:t> </w:t>
      </w:r>
      <w:r>
        <w:t xml:space="preserve">After the governing body of the District has completed such hearings and shall have found that the establishing of such building setback lines is for the public health, safety and general welfare of the people within the District, and for the accomplishment of the purposes of Section 59 of Article XVI of the Constitution of the State of Texas, as amended, said governing body shall pass its resolution adopting such building setback lines. Such resolution shall contain a description of the area included within such building setback lines by either field notes or by map or plat or by both, and a certified copy thereof shall be filed for record immediately with the County Clerk </w:t>
      </w:r>
      <w:r>
        <w:rPr>
          <w:u w:val="single"/>
        </w:rPr>
        <w:t xml:space="preserve">of the affected county</w:t>
      </w:r>
      <w:r>
        <w:t xml:space="preserve"> [</w:t>
      </w:r>
      <w:r>
        <w:rPr>
          <w:strike/>
        </w:rPr>
        <w:t xml:space="preserve">of Harris County</w:t>
      </w:r>
      <w:r>
        <w:t xml:space="preserve">].</w:t>
      </w:r>
    </w:p>
    <w:p w:rsidR="003F3435" w:rsidRDefault="0032493E">
      <w:pPr>
        <w:spacing w:line="480" w:lineRule="auto"/>
        <w:ind w:firstLine="720"/>
        <w:jc w:val="both"/>
      </w:pPr>
      <w:r>
        <w:t xml:space="preserve">b.</w:t>
      </w:r>
      <w:r xml:space="preserve">
        <w:t> </w:t>
      </w:r>
      <w:r xml:space="preserve">
        <w:t> </w:t>
      </w:r>
      <w:r>
        <w:t xml:space="preserve">Thereafter the governing body of the District may, upon public hearing with like notice thereof, amend, supplement, grant exceptions thereto, or alter the building setback lines so established as may be determined necessary under the same standards as provided in "a" above.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 2, 3, and 4, Chapter 394, Acts of the 59th Legislature, Regular Session, 1965, are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For the purpose of promoting the public health, safety and general welfare, and accomplishing the purposes of Section 59 of Article XVI of the Constitution of the State of Texas, as amended, the governing body of the </w:t>
      </w:r>
      <w:r>
        <w:rPr>
          <w:u w:val="single"/>
        </w:rPr>
        <w:t xml:space="preserve">Gulf Coast Resiliency</w:t>
      </w:r>
      <w:r>
        <w:t xml:space="preserve"> [</w:t>
      </w:r>
      <w:r>
        <w:rPr>
          <w:strike/>
        </w:rPr>
        <w:t xml:space="preserve">Harris County Flood Control</w:t>
      </w:r>
      <w:r>
        <w:t xml:space="preserve">] District is hereby authorized to designate areas within the boundaries of the [</w:t>
      </w:r>
      <w:r>
        <w:rPr>
          <w:strike/>
        </w:rPr>
        <w:t xml:space="preserve">Harris County Flood Control</w:t>
      </w:r>
      <w:r>
        <w:t xml:space="preserve">] District as flood hazard areas.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Whenever the governing body of the [</w:t>
      </w:r>
      <w:r>
        <w:rPr>
          <w:strike/>
        </w:rPr>
        <w:t xml:space="preserve">Harris County Flood Control</w:t>
      </w:r>
      <w:r>
        <w:t xml:space="preserve">] District deems that the public health, safety and general welfare, and the purposes of Section 59 of Article XVI of the Constitution of the State of Texas, as amended, will be promoted thereby, it shall, by resolution, designate flood hazard areas. Such resolution or resolutions shall contain a description of the area included within such flood hazard areas by either field notes or by map or by both. The governing body of the [</w:t>
      </w:r>
      <w:r>
        <w:rPr>
          <w:strike/>
        </w:rPr>
        <w:t xml:space="preserve">Harris County Flood Control</w:t>
      </w:r>
      <w:r>
        <w:t xml:space="preserve">] District is further authorized to change and amend by resolution the designation of such flood hazard areas thereafter as in its discretion it may determine necessary.</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Before passing any resolution designating flood hazard areas within the boundaries of the [</w:t>
      </w:r>
      <w:r>
        <w:rPr>
          <w:strike/>
        </w:rPr>
        <w:t xml:space="preserve">Harris County Flood Control</w:t>
      </w:r>
      <w:r>
        <w:t xml:space="preserve">] District, the governing body of the [</w:t>
      </w:r>
      <w:r>
        <w:rPr>
          <w:strike/>
        </w:rPr>
        <w:t xml:space="preserve">Harris County Flood Control</w:t>
      </w:r>
      <w:r>
        <w:t xml:space="preserve">] District shall hold at least one public hearing related thereto after having given at least fifteen (15) days' notice of the time and place of such hearing by the publication thereof in the English language in a daily newspaper published within and having general circulation within the [</w:t>
      </w:r>
      <w:r>
        <w:rPr>
          <w:strike/>
        </w:rPr>
        <w:t xml:space="preserve">Harris County Flood Control</w:t>
      </w:r>
      <w:r>
        <w:t xml:space="preserve">] District, such publication being at least fifteen (15) days prior to the date of the hearing. Any hearing so set by the governing body of the [</w:t>
      </w:r>
      <w:r>
        <w:rPr>
          <w:strike/>
        </w:rPr>
        <w:t xml:space="preserve">Harris County Flood Control</w:t>
      </w:r>
      <w:r>
        <w:t xml:space="preserve">] District may be continued from time to time until within the discretion of said governing body all interested persons shall have had an opportunity to be heard. After the governing body of the [</w:t>
      </w:r>
      <w:r>
        <w:rPr>
          <w:strike/>
        </w:rPr>
        <w:t xml:space="preserve">Harris County Flood Control</w:t>
      </w:r>
      <w:r>
        <w:t xml:space="preserve">] District has heard all interested persons and shall have found that the designation of such flood hazard areas is for the public health, safety and general welfare of the [</w:t>
      </w:r>
      <w:r>
        <w:rPr>
          <w:strike/>
        </w:rPr>
        <w:t xml:space="preserve">Harris County Flood Control</w:t>
      </w:r>
      <w:r>
        <w:t xml:space="preserve">] District, and for the accomplishment of the purposes of Section 59 of Article XVI of the Constitution of the State of Texas, as amended, said governing body shall pass its resolution designating such flood hazard areas. Thereafter the governing body of the [</w:t>
      </w:r>
      <w:r>
        <w:rPr>
          <w:strike/>
        </w:rPr>
        <w:t xml:space="preserve">Harris County Flood Control</w:t>
      </w:r>
      <w:r>
        <w:t xml:space="preserve">] District may, upon public hearing with like notice thereof, change and amend the designated flood hazard areas so established as in its discretion it may determine necessary.</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Upon written request by any person, the [</w:t>
      </w:r>
      <w:r>
        <w:rPr>
          <w:strike/>
        </w:rPr>
        <w:t xml:space="preserve">Harris County Flood Control</w:t>
      </w:r>
      <w:r>
        <w:t xml:space="preserve">] District will prepare and furnish to said person a report as to whether or not a particular lot or tract of land, or any part thereof, lies within a designated flood hazard area. The governing body of the [</w:t>
      </w:r>
      <w:r>
        <w:rPr>
          <w:strike/>
        </w:rPr>
        <w:t xml:space="preserve">Harris County Flood Control</w:t>
      </w:r>
      <w:r>
        <w:t xml:space="preserve">] District may charge a reasonable fee for such reports. The amount of such fee, if any, shall be fixed by a resolution of the governing body of the [</w:t>
      </w:r>
      <w:r>
        <w:rPr>
          <w:strike/>
        </w:rPr>
        <w:t xml:space="preserve">Harris County Flood Control</w:t>
      </w:r>
      <w:r>
        <w:t xml:space="preserve">] District. The governing body of the [</w:t>
      </w:r>
      <w:r>
        <w:rPr>
          <w:strike/>
        </w:rPr>
        <w:t xml:space="preserve">Harris County Flood Control</w:t>
      </w:r>
      <w:r>
        <w:t xml:space="preserve">] District is further authorized to change, by resolution, the amount of such fee thereafter as in its discretion it may determine proper.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 Chapter 409, Acts of the 73rd Legislature, Regular Session, 1993,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RECREATIONAL AND ENVIRONMENTAL IMPROVEMENTS.  (a)  The </w:t>
      </w:r>
      <w:r>
        <w:rPr>
          <w:u w:val="single"/>
        </w:rPr>
        <w:t xml:space="preserve">Gulf Coast Resiliency</w:t>
      </w:r>
      <w:r>
        <w:t xml:space="preserve"> [</w:t>
      </w:r>
      <w:r>
        <w:rPr>
          <w:strike/>
        </w:rPr>
        <w:t xml:space="preserve">Harris County Flood Control</w:t>
      </w:r>
      <w:r>
        <w:t xml:space="preserve">] District, in connection with flood control facilities and projects, may provide for or participate in the development, operation, or maintenance of:</w:t>
      </w:r>
    </w:p>
    <w:p w:rsidR="003F3435" w:rsidRDefault="0032493E">
      <w:pPr>
        <w:spacing w:line="480" w:lineRule="auto"/>
        <w:ind w:firstLine="1440"/>
        <w:jc w:val="both"/>
      </w:pPr>
      <w:r>
        <w:t xml:space="preserve">(1)</w:t>
      </w:r>
      <w:r xml:space="preserve">
        <w:t> </w:t>
      </w:r>
      <w:r xml:space="preserve">
        <w:t> </w:t>
      </w:r>
      <w:r>
        <w:t xml:space="preserve">linear parks along drainage courses maintained and operated by the district;</w:t>
      </w:r>
    </w:p>
    <w:p w:rsidR="003F3435" w:rsidRDefault="0032493E">
      <w:pPr>
        <w:spacing w:line="480" w:lineRule="auto"/>
        <w:ind w:firstLine="1440"/>
        <w:jc w:val="both"/>
      </w:pPr>
      <w:r>
        <w:t xml:space="preserve">(2)</w:t>
      </w:r>
      <w:r xml:space="preserve">
        <w:t> </w:t>
      </w:r>
      <w:r xml:space="preserve">
        <w:t> </w:t>
      </w:r>
      <w:r>
        <w:t xml:space="preserve">hike and bike trails;</w:t>
      </w:r>
    </w:p>
    <w:p w:rsidR="003F3435" w:rsidRDefault="0032493E">
      <w:pPr>
        <w:spacing w:line="480" w:lineRule="auto"/>
        <w:ind w:firstLine="1440"/>
        <w:jc w:val="both"/>
      </w:pPr>
      <w:r>
        <w:t xml:space="preserve">(3)</w:t>
      </w:r>
      <w:r xml:space="preserve">
        <w:t> </w:t>
      </w:r>
      <w:r xml:space="preserve">
        <w:t> </w:t>
      </w:r>
      <w:r>
        <w:t xml:space="preserve">nonenclosed recreational facilities, including game fields and playgrounds; and</w:t>
      </w:r>
    </w:p>
    <w:p w:rsidR="003F3435" w:rsidRDefault="0032493E">
      <w:pPr>
        <w:spacing w:line="480" w:lineRule="auto"/>
        <w:ind w:firstLine="1440"/>
        <w:jc w:val="both"/>
      </w:pPr>
      <w:r>
        <w:t xml:space="preserve">(4)</w:t>
      </w:r>
      <w:r xml:space="preserve">
        <w:t> </w:t>
      </w:r>
      <w:r xml:space="preserve">
        <w:t> </w:t>
      </w:r>
      <w:r>
        <w:t xml:space="preserve">other environmental improvements, including public or private nature reserves or wildlife habitat restoration and improvement projects.</w:t>
      </w:r>
    </w:p>
    <w:p w:rsidR="003F3435" w:rsidRDefault="0032493E">
      <w:pPr>
        <w:spacing w:line="480" w:lineRule="auto"/>
        <w:ind w:firstLine="720"/>
        <w:jc w:val="both"/>
      </w:pPr>
      <w:r>
        <w:t xml:space="preserve">(b)</w:t>
      </w:r>
      <w:r xml:space="preserve">
        <w:t> </w:t>
      </w:r>
      <w:r xml:space="preserve">
        <w:t> </w:t>
      </w:r>
      <w:r>
        <w:t xml:space="preserve">In order to carry out the purposes of Subsection (a) of this section, the district may execute contracts or enter into cooperative agreements with:</w:t>
      </w:r>
    </w:p>
    <w:p w:rsidR="003F3435" w:rsidRDefault="0032493E">
      <w:pPr>
        <w:spacing w:line="480" w:lineRule="auto"/>
        <w:ind w:firstLine="1440"/>
        <w:jc w:val="both"/>
      </w:pPr>
      <w:r>
        <w:t xml:space="preserve">(1)</w:t>
      </w:r>
      <w:r xml:space="preserve">
        <w:t> </w:t>
      </w:r>
      <w:r xml:space="preserve">
        <w:t> </w:t>
      </w:r>
      <w:r>
        <w:t xml:space="preserve">the federal government, a federal agency, or a federally sponsored organization;</w:t>
      </w:r>
    </w:p>
    <w:p w:rsidR="003F3435" w:rsidRDefault="0032493E">
      <w:pPr>
        <w:spacing w:line="480" w:lineRule="auto"/>
        <w:ind w:firstLine="1440"/>
        <w:jc w:val="both"/>
      </w:pPr>
      <w:r>
        <w:t xml:space="preserve">(2)</w:t>
      </w:r>
      <w:r xml:space="preserve">
        <w:t> </w:t>
      </w:r>
      <w:r xml:space="preserve">
        <w:t> </w:t>
      </w:r>
      <w:r>
        <w:t xml:space="preserve">the state, a state agency, a political subdivision of the state, or any unit of local government;</w:t>
      </w:r>
    </w:p>
    <w:p w:rsidR="003F3435" w:rsidRDefault="0032493E">
      <w:pPr>
        <w:spacing w:line="480" w:lineRule="auto"/>
        <w:ind w:firstLine="1440"/>
        <w:jc w:val="both"/>
      </w:pPr>
      <w:r>
        <w:t xml:space="preserve">(3)</w:t>
      </w:r>
      <w:r xml:space="preserve">
        <w:t> </w:t>
      </w:r>
      <w:r xml:space="preserve">
        <w:t> </w:t>
      </w:r>
      <w:r>
        <w:t xml:space="preserve">a nonprofit corporation or foundation;</w:t>
      </w:r>
    </w:p>
    <w:p w:rsidR="003F3435" w:rsidRDefault="0032493E">
      <w:pPr>
        <w:spacing w:line="480" w:lineRule="auto"/>
        <w:ind w:firstLine="1440"/>
        <w:jc w:val="both"/>
      </w:pPr>
      <w:r>
        <w:t xml:space="preserve">(4)</w:t>
      </w:r>
      <w:r xml:space="preserve">
        <w:t> </w:t>
      </w:r>
      <w:r xml:space="preserve">
        <w:t> </w:t>
      </w:r>
      <w:r>
        <w:t xml:space="preserve">a private individual or corporation; or</w:t>
      </w:r>
    </w:p>
    <w:p w:rsidR="003F3435" w:rsidRDefault="0032493E">
      <w:pPr>
        <w:spacing w:line="480" w:lineRule="auto"/>
        <w:ind w:firstLine="1440"/>
        <w:jc w:val="both"/>
      </w:pPr>
      <w:r>
        <w:t xml:space="preserve">(5)</w:t>
      </w:r>
      <w:r xml:space="preserve">
        <w:t> </w:t>
      </w:r>
      <w:r xml:space="preserve">
        <w:t> </w:t>
      </w:r>
      <w:r>
        <w:t xml:space="preserve">a public service organization or neighborhood association.</w:t>
      </w:r>
    </w:p>
    <w:p w:rsidR="003F3435" w:rsidRDefault="0032493E">
      <w:pPr>
        <w:spacing w:line="480" w:lineRule="auto"/>
        <w:ind w:firstLine="720"/>
        <w:jc w:val="both"/>
      </w:pPr>
      <w:r>
        <w:t xml:space="preserve">(c)</w:t>
      </w:r>
      <w:r xml:space="preserve">
        <w:t> </w:t>
      </w:r>
      <w:r xml:space="preserve">
        <w:t> </w:t>
      </w:r>
      <w:r>
        <w:t xml:space="preserve">The district may use property, rights-of-way, easements, or other land owned or managed by or otherwise available to the district for the purposes of Subsection (a) of this section.</w:t>
      </w:r>
    </w:p>
    <w:p w:rsidR="003F3435" w:rsidRDefault="0032493E">
      <w:pPr>
        <w:spacing w:line="480" w:lineRule="auto"/>
        <w:ind w:firstLine="720"/>
        <w:jc w:val="both"/>
      </w:pPr>
      <w:r>
        <w:t xml:space="preserve">(d)</w:t>
      </w:r>
      <w:r xml:space="preserve">
        <w:t> </w:t>
      </w:r>
      <w:r xml:space="preserve">
        <w:t> </w:t>
      </w:r>
      <w:r>
        <w:t xml:space="preserve">The use by the district of any property owned or managed by or otherwise available to the district for the purposes of Subsection (a) of this section is determined to be consistent with the use of that property for flood control purposes if the improvements do not significantly impede the flow of floodwaters or reduce the carrying capacity of the drainage facilities of the district.</w:t>
      </w:r>
    </w:p>
    <w:p w:rsidR="003F3435" w:rsidRDefault="0032493E">
      <w:pPr>
        <w:spacing w:line="480" w:lineRule="auto"/>
        <w:ind w:firstLine="720"/>
        <w:jc w:val="both"/>
      </w:pPr>
      <w:r>
        <w:t xml:space="preserve">(e)</w:t>
      </w:r>
      <w:r xml:space="preserve">
        <w:t> </w:t>
      </w:r>
      <w:r xml:space="preserve">
        <w:t> </w:t>
      </w:r>
      <w:r>
        <w:t xml:space="preserve">The district shall exercise its powers and use its property under this section:</w:t>
      </w:r>
    </w:p>
    <w:p w:rsidR="003F3435" w:rsidRDefault="0032493E">
      <w:pPr>
        <w:spacing w:line="480" w:lineRule="auto"/>
        <w:ind w:firstLine="1440"/>
        <w:jc w:val="both"/>
      </w:pPr>
      <w:r>
        <w:t xml:space="preserve">(1)</w:t>
      </w:r>
      <w:r xml:space="preserve">
        <w:t> </w:t>
      </w:r>
      <w:r xml:space="preserve">
        <w:t> </w:t>
      </w:r>
      <w:r>
        <w:t xml:space="preserve">in an environmentally sensitive and aesthetically pleasing manner that promotes public health, safety, and welfare;</w:t>
      </w:r>
    </w:p>
    <w:p w:rsidR="003F3435" w:rsidRDefault="0032493E">
      <w:pPr>
        <w:spacing w:line="480" w:lineRule="auto"/>
        <w:ind w:firstLine="1440"/>
        <w:jc w:val="both"/>
      </w:pPr>
      <w:r>
        <w:t xml:space="preserve">(2)</w:t>
      </w:r>
      <w:r xml:space="preserve">
        <w:t> </w:t>
      </w:r>
      <w:r xml:space="preserve">
        <w:t> </w:t>
      </w:r>
      <w:r>
        <w:t xml:space="preserve">in compliance with all state and federal requirements, including requirements imposed by law, by rule or regulation, by grant conditions, or by program standards; and</w:t>
      </w:r>
    </w:p>
    <w:p w:rsidR="003F3435" w:rsidRDefault="0032493E">
      <w:pPr>
        <w:spacing w:line="480" w:lineRule="auto"/>
        <w:ind w:firstLine="1440"/>
        <w:jc w:val="both"/>
      </w:pPr>
      <w:r>
        <w:t xml:space="preserve">(3)</w:t>
      </w:r>
      <w:r xml:space="preserve">
        <w:t> </w:t>
      </w:r>
      <w:r xml:space="preserve">
        <w:t> </w:t>
      </w:r>
      <w:r>
        <w:t xml:space="preserve">in a manner that qualifies for any reasonably available source of funding for the improvements to be made.</w:t>
      </w:r>
    </w:p>
    <w:p w:rsidR="003F3435" w:rsidRDefault="0032493E">
      <w:pPr>
        <w:spacing w:line="480" w:lineRule="auto"/>
        <w:ind w:firstLine="720"/>
        <w:jc w:val="both"/>
      </w:pPr>
      <w:r>
        <w:t xml:space="preserve">(f)</w:t>
      </w:r>
      <w:r xml:space="preserve">
        <w:t> </w:t>
      </w:r>
      <w:r xml:space="preserve">
        <w:t> </w:t>
      </w:r>
      <w:r>
        <w:t xml:space="preserve">The district may spend its own funds for the purposes of this section. The capital cost to the district of parks, trails, facilities, and improvements under this section may not exceed five percent of the total cost of the flood control facilities and projects with which the improvements are associated. This section does not limit the expenditure of funds from sources other than taxes collected by the district.</w:t>
      </w:r>
    </w:p>
    <w:p w:rsidR="003F3435" w:rsidRDefault="0032493E">
      <w:pPr>
        <w:spacing w:line="480" w:lineRule="auto"/>
        <w:ind w:firstLine="720"/>
        <w:jc w:val="both"/>
      </w:pPr>
      <w:r>
        <w:t xml:space="preserve">(g)</w:t>
      </w:r>
      <w:r xml:space="preserve">
        <w:t> </w:t>
      </w:r>
      <w:r xml:space="preserve">
        <w:t> </w:t>
      </w:r>
      <w:r>
        <w:t xml:space="preserve">The exercise of powers, expenditure of funds, and use of property by the district under this section are subject to the control and discretion of the </w:t>
      </w:r>
      <w:r>
        <w:rPr>
          <w:u w:val="single"/>
        </w:rPr>
        <w:t xml:space="preserve">governing body of the district</w:t>
      </w:r>
      <w:r>
        <w:t xml:space="preserve"> [</w:t>
      </w:r>
      <w:r>
        <w:rPr>
          <w:strike/>
        </w:rPr>
        <w:t xml:space="preserve">commissioners court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 Chapter 410, Acts of the 73rd Legislature, Regular Session, 1993,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 The </w:t>
      </w:r>
      <w:r>
        <w:rPr>
          <w:u w:val="single"/>
        </w:rPr>
        <w:t xml:space="preserve">Gulf Coast Resiliency</w:t>
      </w:r>
      <w:r>
        <w:t xml:space="preserve"> [</w:t>
      </w:r>
      <w:r>
        <w:rPr>
          <w:strike/>
        </w:rPr>
        <w:t xml:space="preserve">Harris County Flood Control</w:t>
      </w:r>
      <w:r>
        <w:t xml:space="preserve">] District may engage in wetlands mitigation projects and programs as provided by Article 6, Chapter 3, Acts of the 72nd Legislature, 1st Called Session, 1991 (Article 5421u, Vernon's Texas Civil Statutes), and its subsequent amendments.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Harris County Flood Control</w:t>
      </w:r>
      <w:r>
        <w:t xml:space="preserve">] District may provide for or participate in the development, operation, or maintenance of local, state, or federal storm water quality control and improvement programs.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3A, Chapter 360, Acts of the 45th Legislature, Regular Session, 1937; and</w:t>
      </w:r>
    </w:p>
    <w:p w:rsidR="003F3435" w:rsidRDefault="0032493E">
      <w:pPr>
        <w:spacing w:line="480" w:lineRule="auto"/>
        <w:ind w:firstLine="1440"/>
        <w:jc w:val="both"/>
      </w:pPr>
      <w:r>
        <w:t xml:space="preserve">(2)</w:t>
      </w:r>
      <w:r xml:space="preserve">
        <w:t> </w:t>
      </w:r>
      <w:r xml:space="preserve">
        <w:t> </w:t>
      </w:r>
      <w:r>
        <w:t xml:space="preserve">Chapter 196, Acts of the 51st Legislature, Regular Session, 1949.</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As soon as practicable after the effective date of this Act, the governor shall appoint members to the governing body the Gulf Coast Resiliency District as required under Section 1C, Chapter 360, Acts of the 45th Legislature, Regular Session, 1937, as added by this Act.</w:t>
      </w:r>
    </w:p>
    <w:p w:rsidR="003F3435" w:rsidRDefault="0032493E">
      <w:pPr>
        <w:spacing w:line="480" w:lineRule="auto"/>
        <w:ind w:firstLine="720"/>
        <w:jc w:val="both"/>
      </w:pPr>
      <w:r>
        <w:t xml:space="preserve">(b)</w:t>
      </w:r>
      <w:r xml:space="preserve">
        <w:t> </w:t>
      </w:r>
      <w:r xml:space="preserve">
        <w:t> </w:t>
      </w:r>
      <w:r>
        <w:t xml:space="preserve">At the first meeting of the governing body of the Gulf Coast Resiliency District that follows the effective date of this Act, the five directors appointed by the governor shall draw lots to determine which two directors will serve terms that expire on January 1, 2025, and which three directors will serve terms that expire on January 1, 2027.</w:t>
      </w:r>
    </w:p>
    <w:p w:rsidR="003F3435" w:rsidRDefault="0032493E">
      <w:pPr>
        <w:spacing w:line="480" w:lineRule="auto"/>
        <w:ind w:firstLine="720"/>
        <w:jc w:val="both"/>
      </w:pPr>
      <w:r>
        <w:t xml:space="preserve">(c)</w:t>
      </w:r>
      <w:r xml:space="preserve">
        <w:t> </w:t>
      </w:r>
      <w:r xml:space="preserve">
        <w:t> </w:t>
      </w:r>
      <w:r>
        <w:t xml:space="preserve">A member of the governing body of the Gulf Coast Resiliency District serving on the effective date of this Act shall continue in office until the member's successor is appointed and qualifies for office.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"District" means the Gulf Coast Resiliency District.</w:t>
      </w:r>
    </w:p>
    <w:p w:rsidR="003F3435" w:rsidRDefault="0032493E">
      <w:pPr>
        <w:spacing w:line="480" w:lineRule="auto"/>
        <w:ind w:firstLine="1440"/>
        <w:jc w:val="both"/>
      </w:pPr>
      <w:r>
        <w:t xml:space="preserve">(2)</w:t>
      </w:r>
      <w:r xml:space="preserve">
        <w:t> </w:t>
      </w:r>
      <w:r xml:space="preserve">
        <w:t> </w:t>
      </w:r>
      <w:r>
        <w:t xml:space="preserve">"Authority" means the Harris County Toll Road Authority.</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district and the commissioners court of Harris County shall enter into an agreement for the independent operation and transfer of the assets, facilities, and programs of the authority to the district as required by Section 12-c, Chapter 360, Acts of the 45th Legislature, Regular Session, 1937, as added by this Act.</w:t>
      </w:r>
    </w:p>
    <w:p w:rsidR="003F3435" w:rsidRDefault="0032493E">
      <w:pPr>
        <w:spacing w:line="480" w:lineRule="auto"/>
        <w:ind w:firstLine="720"/>
        <w:jc w:val="both"/>
      </w:pPr>
      <w:r>
        <w:t xml:space="preserve">(c)</w:t>
      </w:r>
      <w:r xml:space="preserve">
        <w:t> </w:t>
      </w:r>
      <w:r xml:space="preserve">
        <w:t> </w:t>
      </w:r>
      <w:r>
        <w:t xml:space="preserve">An agreement described by Subsection (b) of this section must:</w:t>
      </w:r>
    </w:p>
    <w:p w:rsidR="003F3435" w:rsidRDefault="0032493E">
      <w:pPr>
        <w:spacing w:line="480" w:lineRule="auto"/>
        <w:ind w:firstLine="1440"/>
        <w:jc w:val="both"/>
      </w:pPr>
      <w:r>
        <w:t xml:space="preserve">(1)</w:t>
      </w:r>
      <w:r xml:space="preserve">
        <w:t> </w:t>
      </w:r>
      <w:r xml:space="preserve">
        <w:t> </w:t>
      </w:r>
      <w:r>
        <w:t xml:space="preserve">require that the transfer be completed not later than 180 days after the agreement is entered into;</w:t>
      </w:r>
    </w:p>
    <w:p w:rsidR="003F3435" w:rsidRDefault="0032493E">
      <w:pPr>
        <w:spacing w:line="480" w:lineRule="auto"/>
        <w:ind w:firstLine="1440"/>
        <w:jc w:val="both"/>
      </w:pPr>
      <w:r>
        <w:t xml:space="preserve">(2)</w:t>
      </w:r>
      <w:r xml:space="preserve">
        <w:t> </w:t>
      </w:r>
      <w:r xml:space="preserve">
        <w:t> </w:t>
      </w:r>
      <w:r>
        <w:t xml:space="preserve">require that Harris County transfer to the district all electronic toll collection customer account information necessary for the operation of the programs of the authority subject to the agreement;</w:t>
      </w:r>
    </w:p>
    <w:p w:rsidR="003F3435" w:rsidRDefault="0032493E">
      <w:pPr>
        <w:spacing w:line="480" w:lineRule="auto"/>
        <w:ind w:firstLine="1440"/>
        <w:jc w:val="both"/>
      </w:pPr>
      <w:r>
        <w:t xml:space="preserve">(3)</w:t>
      </w:r>
      <w:r xml:space="preserve">
        <w:t> </w:t>
      </w:r>
      <w:r xml:space="preserve">
        <w:t> </w:t>
      </w:r>
      <w:r>
        <w:t xml:space="preserve">require that not later than 90 days before the completion of the transfer, notice of the transfer be provided to all electronic toll collection customers affected by Subdivision (2) of this subsection;</w:t>
      </w:r>
    </w:p>
    <w:p w:rsidR="003F3435" w:rsidRDefault="0032493E">
      <w:pPr>
        <w:spacing w:line="480" w:lineRule="auto"/>
        <w:ind w:firstLine="1440"/>
        <w:jc w:val="both"/>
      </w:pPr>
      <w:r>
        <w:t xml:space="preserve">(4)</w:t>
      </w:r>
      <w:r xml:space="preserve">
        <w:t> </w:t>
      </w:r>
      <w:r xml:space="preserve">
        <w:t> </w:t>
      </w:r>
      <w:r>
        <w:t xml:space="preserve">ensure that contracts of the authority are not impaired;</w:t>
      </w:r>
    </w:p>
    <w:p w:rsidR="003F3435" w:rsidRDefault="0032493E">
      <w:pPr>
        <w:spacing w:line="480" w:lineRule="auto"/>
        <w:ind w:firstLine="1440"/>
        <w:jc w:val="both"/>
      </w:pPr>
      <w:r>
        <w:t xml:space="preserve">(5)</w:t>
      </w:r>
      <w:r xml:space="preserve">
        <w:t> </w:t>
      </w:r>
      <w:r xml:space="preserve">
        <w:t> </w:t>
      </w:r>
      <w:r>
        <w:t xml:space="preserve">provide for the disposition of any outstanding bonds, debts, or other obligations of the authority; and</w:t>
      </w:r>
    </w:p>
    <w:p w:rsidR="003F3435" w:rsidRDefault="0032493E">
      <w:pPr>
        <w:spacing w:line="480" w:lineRule="auto"/>
        <w:ind w:firstLine="1440"/>
        <w:jc w:val="both"/>
      </w:pPr>
      <w:r>
        <w:t xml:space="preserve">(6)</w:t>
      </w:r>
      <w:r xml:space="preserve">
        <w:t> </w:t>
      </w:r>
      <w:r xml:space="preserve">
        <w:t> </w:t>
      </w:r>
      <w:r>
        <w:t xml:space="preserve">include any other matter the authority and the district determine necessary for the transfer required by Section 12-c, Chapter 360, Acts of the 45th Legislature, Regular Session, 1937, as added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Gulf Coast Resiliency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