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5355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Prairie View Municipal Management District No. 1;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4, Special District Local Laws Code, is amended by adding Chapter 3939 to read as follows:</w:t>
      </w:r>
    </w:p>
    <w:p w:rsidR="003F3435" w:rsidRDefault="0032493E">
      <w:pPr>
        <w:spacing w:line="480" w:lineRule="auto"/>
        <w:jc w:val="center"/>
      </w:pPr>
      <w:r>
        <w:rPr>
          <w:u w:val="single"/>
        </w:rPr>
        <w:t xml:space="preserve">CHAPTER 3939.  PRAIRIE VIEW MUNICIPAL MANAGEMENT DISTRICT NO. 1</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"City" means the City of Amarillo.</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Prairie View Municipal Management District No. 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"Rail facilities" includes all real and personal property owned or held by the district for railroad purposes, including land, interests in land, structures, easements, rail lines, stations, platforms, rolling stock, garages, equipment, and other facilities necessary or convenient for the operation of those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3939.0102.</w:t>
      </w:r>
      <w:r>
        <w:rPr>
          <w:u w:val="single"/>
        </w:rPr>
        <w:t xml:space="preserve"> </w:t>
      </w:r>
      <w:r>
        <w:rPr>
          <w:u w:val="single"/>
        </w:rPr>
        <w:t xml:space="preserve"> </w:t>
      </w:r>
      <w:r>
        <w:rPr>
          <w:u w:val="single"/>
        </w:rPr>
        <w:t xml:space="preserve">NATURE OF DISTRICT.  The Prairie View Municipal Management District No. 1 is a special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3939.0103.</w:t>
      </w:r>
      <w:r>
        <w:rPr>
          <w:u w:val="single"/>
        </w:rPr>
        <w:t xml:space="preserve"> </w:t>
      </w:r>
      <w:r>
        <w:rPr>
          <w:u w:val="single"/>
        </w:rPr>
        <w:t xml:space="preserve"> </w:t>
      </w:r>
      <w:r>
        <w:rPr>
          <w:u w:val="single"/>
        </w:rPr>
        <w:t xml:space="preserve">PURPOSE; DECLARATION OF INTENT.  (a)  The creation of the district is essential to accomplish the purposes of Sections 52 and 52-a, Article III, and Section 59, Article XVI, Texas Constitution, and other public purposes stated in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By creating the district and in authorizing the city and other political subdivisions to contract with the district, the legislature has established a program to accomplish the public purposes set out in Section 52-a, Article III,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and the creation of the district may not be interpreted to relieve the city from providing the level of services provided as of the effective date of the Act enacting this chapter to the area in the district.  The district is created to supplement and not to supplant city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3939.0104.</w:t>
      </w:r>
      <w:r>
        <w:rPr>
          <w:u w:val="single"/>
        </w:rPr>
        <w:t xml:space="preserve"> </w:t>
      </w:r>
      <w:r>
        <w:rPr>
          <w:u w:val="single"/>
        </w:rPr>
        <w:t xml:space="preserve"> </w:t>
      </w:r>
      <w:r>
        <w:rPr>
          <w:u w:val="single"/>
        </w:rPr>
        <w:t xml:space="preserve">FINDINGS OF BENEFIT AND PUBLIC PURPOSE.  (a)  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serve a public use and benefit.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in the public interest and is essential to further the public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and diversifying the economy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eliminating unemployment and underemployment;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expanding transportation and commerce.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water, wastewater, drainage, road, rail, and recreational facilities for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3939.0105.</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or collect an assessment or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3939.0106.</w:t>
      </w:r>
      <w:r>
        <w:rPr>
          <w:u w:val="single"/>
        </w:rPr>
        <w:t xml:space="preserve"> </w:t>
      </w:r>
      <w:r>
        <w:rPr>
          <w:u w:val="single"/>
        </w:rPr>
        <w:t xml:space="preserve"> </w:t>
      </w:r>
      <w:r>
        <w:rPr>
          <w:u w:val="single"/>
        </w:rPr>
        <w:t xml:space="preserve">ELIGIBILITY FOR INCLUSION IN SPECIAL ZONES.  All or any part of the area of the district is eligible to be included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increment reinvestment zone created under Chapter 311, Tax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abatement reinvestment zone created under Chapter 312,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3939.0107.</w:t>
      </w:r>
      <w:r>
        <w:rPr>
          <w:u w:val="single"/>
        </w:rPr>
        <w:t xml:space="preserve"> </w:t>
      </w:r>
      <w:r>
        <w:rPr>
          <w:u w:val="single"/>
        </w:rPr>
        <w:t xml:space="preserve"> </w:t>
      </w:r>
      <w:r>
        <w:rPr>
          <w:u w:val="single"/>
        </w:rPr>
        <w:t xml:space="preserve">APPLICABILITY OF MUNICIPAL MANAGEMENT DISTRICTS LAW.  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3939.0108.</w:t>
      </w:r>
      <w:r>
        <w:rPr>
          <w:u w:val="single"/>
        </w:rPr>
        <w:t xml:space="preserve"> </w:t>
      </w:r>
      <w:r>
        <w:rPr>
          <w:u w:val="single"/>
        </w:rPr>
        <w:t xml:space="preserve"> </w:t>
      </w:r>
      <w:r>
        <w:rPr>
          <w:u w:val="single"/>
        </w:rPr>
        <w:t xml:space="preserve">CONSTRUCTION OF CHAPTER.  This chapter shall be liberally construed in conformity with the findings and purposes stated in this chapter.</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3939.0201.</w:t>
      </w:r>
      <w:r>
        <w:rPr>
          <w:u w:val="single"/>
        </w:rPr>
        <w:t xml:space="preserve"> </w:t>
      </w:r>
      <w:r>
        <w:rPr>
          <w:u w:val="single"/>
        </w:rPr>
        <w:t xml:space="preserve"> </w:t>
      </w:r>
      <w:r>
        <w:rPr>
          <w:u w:val="single"/>
        </w:rPr>
        <w:t xml:space="preserve">GOVERNING BODY; TERMS. (a) The district is governed by a board of five elected directors who serve staggered terms of four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are elected in the manner provided by Subchapter D, Chapter 49,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3939.0202.</w:t>
      </w:r>
      <w:r>
        <w:rPr>
          <w:u w:val="single"/>
        </w:rPr>
        <w:t xml:space="preserve"> </w:t>
      </w:r>
      <w:r>
        <w:rPr>
          <w:u w:val="single"/>
        </w:rPr>
        <w:t xml:space="preserve"> </w:t>
      </w:r>
      <w:r>
        <w:rPr>
          <w:u w:val="single"/>
        </w:rPr>
        <w:t xml:space="preserve">COMPENSATION; EXPENSES. (a) The district may compensate each director in an amount not to exceed $150 for each board meeting. The total amount of compensation for each director in one year may not exceed $7,200.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director is entitled to reimbursement for necessary and reasonable expenses incurred in carrying out the duties and responsibilities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3939.0203.</w:t>
      </w:r>
      <w:r>
        <w:rPr>
          <w:u w:val="single"/>
        </w:rPr>
        <w:t xml:space="preserve"> </w:t>
      </w:r>
      <w:r>
        <w:rPr>
          <w:u w:val="single"/>
        </w:rPr>
        <w:t xml:space="preserve"> </w:t>
      </w:r>
      <w:r>
        <w:rPr>
          <w:u w:val="single"/>
        </w:rPr>
        <w:t xml:space="preserve">INITIAL DIRECTORS.  (a) The initial board consists of the following directors:</w:t>
      </w:r>
    </w:p>
    <w:tbl>
      <w:tr>
        <w:tc>
          <w:p/>
        </w:tc>
        <w:tc>
          <w:p>
            <w:r>
              <w:rPr>
                <w:u w:val="single"/>
              </w:rPr>
              <w:t xml:space="preserve">Pos. No.</w:t>
            </w:r>
          </w:p>
        </w:tc>
        <w:tc>
          <w:p/>
        </w:tc>
        <w:tc>
          <w:p>
            <w:r>
              <w:rPr>
                <w:u w:val="single"/>
              </w:rPr>
              <w:t xml:space="preserve">Name of Director</w:t>
            </w:r>
          </w:p>
        </w:tc>
      </w:tr>
      <w:tr>
        <w:tc>
          <w:p/>
        </w:tc>
        <w:tc>
          <w:p>
            <w:r>
              <w:rPr>
                <w:u w:val="single"/>
              </w:rPr>
              <w:t xml:space="preserve">1</w:t>
            </w:r>
          </w:p>
        </w:tc>
        <w:tc>
          <w:p/>
        </w:tc>
        <w:tc>
          <w:p>
            <w:r>
              <w:rPr>
                <w:u w:val="single"/>
              </w:rPr>
              <w:t xml:space="preserve">Craig Cooper</w:t>
            </w:r>
          </w:p>
        </w:tc>
      </w:tr>
      <w:tr>
        <w:tc>
          <w:p/>
        </w:tc>
        <w:tc>
          <w:p>
            <w:r>
              <w:rPr>
                <w:u w:val="single"/>
              </w:rPr>
              <w:t xml:space="preserve">2</w:t>
            </w:r>
          </w:p>
        </w:tc>
        <w:tc>
          <w:p/>
        </w:tc>
        <w:tc>
          <w:p>
            <w:r>
              <w:rPr>
                <w:u w:val="single"/>
              </w:rPr>
              <w:t xml:space="preserve">David Grotegut</w:t>
            </w:r>
          </w:p>
        </w:tc>
      </w:tr>
      <w:tr>
        <w:tc>
          <w:p/>
        </w:tc>
        <w:tc>
          <w:p>
            <w:r>
              <w:rPr>
                <w:u w:val="single"/>
              </w:rPr>
              <w:t xml:space="preserve">3</w:t>
            </w:r>
          </w:p>
        </w:tc>
        <w:tc>
          <w:p/>
        </w:tc>
        <w:tc>
          <w:p>
            <w:r>
              <w:rPr>
                <w:u w:val="single"/>
              </w:rPr>
              <w:t xml:space="preserve">Debra McCart Montgomery</w:t>
            </w:r>
          </w:p>
        </w:tc>
      </w:tr>
      <w:tr>
        <w:tc>
          <w:p/>
        </w:tc>
        <w:tc>
          <w:p>
            <w:r>
              <w:rPr>
                <w:u w:val="single"/>
              </w:rPr>
              <w:t xml:space="preserve">4</w:t>
            </w:r>
          </w:p>
        </w:tc>
        <w:tc>
          <w:p/>
        </w:tc>
        <w:tc>
          <w:p>
            <w:r>
              <w:rPr>
                <w:u w:val="single"/>
              </w:rPr>
              <w:t xml:space="preserve">Ben Weinheimer</w:t>
            </w:r>
          </w:p>
        </w:tc>
      </w:tr>
      <w:tr>
        <w:tc>
          <w:p/>
        </w:tc>
        <w:tc>
          <w:p>
            <w:r>
              <w:rPr>
                <w:u w:val="single"/>
              </w:rPr>
              <w:t xml:space="preserve">5</w:t>
            </w:r>
          </w:p>
        </w:tc>
        <w:tc>
          <w:p/>
        </w:tc>
        <w:tc>
          <w:p>
            <w:r>
              <w:rPr>
                <w:u w:val="single"/>
              </w:rPr>
              <w:t xml:space="preserve">Heath Wilson</w:t>
            </w:r>
          </w:p>
        </w:tc>
      </w:tr>
    </w:tbl>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Of the initial directors, the terms of directors appointed for positions one through three expire June 1, 2025, and the terms of directors appointed for positions four and five expire June 1, 2027.</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3939.0302.</w:t>
      </w:r>
      <w:r>
        <w:rPr>
          <w:u w:val="single"/>
        </w:rPr>
        <w:t xml:space="preserve"> </w:t>
      </w:r>
      <w:r>
        <w:rPr>
          <w:u w:val="single"/>
        </w:rPr>
        <w:t xml:space="preserve"> </w:t>
      </w:r>
      <w:r>
        <w:rPr>
          <w:u w:val="single"/>
        </w:rP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375,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with a governmental or private entity to carry out an action under Subsection (a).</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implementation of a district project or service is a governmental function or service for the purposes of Chapter 791,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3939.0303.</w:t>
      </w:r>
      <w:r>
        <w:rPr>
          <w:u w:val="single"/>
        </w:rPr>
        <w:t xml:space="preserve"> </w:t>
      </w:r>
      <w:r>
        <w:rPr>
          <w:u w:val="single"/>
        </w:rPr>
        <w:t xml:space="preserve"> </w:t>
      </w:r>
      <w:r>
        <w:rPr>
          <w:u w:val="single"/>
        </w:rP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nonprofit corporation: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each power of and is considered to be a local government corporation created under Subchapter D, Chapter 431, Transportation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implement any project and provide any service authorized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appoint the board of directors of the nonprofit corporation.  The board of directors of the nonprofit corporation shall serve in the same manner as the board of directors of a local government corporation created under Subchapter D, Chapter 431, Transportation Code, except that a board member is not required to reside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3939.0304.</w:t>
      </w:r>
      <w:r>
        <w:rPr>
          <w:u w:val="single"/>
        </w:rPr>
        <w:t xml:space="preserve"> </w:t>
      </w:r>
      <w:r>
        <w:rPr>
          <w:u w:val="single"/>
        </w:rPr>
        <w:t xml:space="preserve"> </w:t>
      </w:r>
      <w:r>
        <w:rPr>
          <w:u w:val="single"/>
        </w:rPr>
        <w:t xml:space="preserve">LAW ENFORCEMENT SERVICES.  To protect the public interest, the district may contract with a qualified party, including the city, to provide law enforcement services in the district for a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3939.0305.</w:t>
      </w:r>
      <w:r>
        <w:rPr>
          <w:u w:val="single"/>
        </w:rPr>
        <w:t xml:space="preserve"> </w:t>
      </w:r>
      <w:r>
        <w:rPr>
          <w:u w:val="single"/>
        </w:rPr>
        <w:t xml:space="preserve"> </w:t>
      </w:r>
      <w:r>
        <w:rPr>
          <w:u w:val="single"/>
        </w:rP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3939.0306.</w:t>
      </w:r>
      <w:r>
        <w:rPr>
          <w:u w:val="single"/>
        </w:rPr>
        <w:t xml:space="preserve"> </w:t>
      </w:r>
      <w:r>
        <w:rPr>
          <w:u w:val="single"/>
        </w:rPr>
        <w:t xml:space="preserve"> </w:t>
      </w:r>
      <w:r>
        <w:rPr>
          <w:u w:val="single"/>
        </w:rPr>
        <w:t xml:space="preserve">ECONOMIC DEVELOPMENT PROGRAMS.  (a)  The district may engage in activities that accomplish the economic development purposes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loans and grants of public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district personnel and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create economic development programs and exercise the economic development powers provided to municipalities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380, Local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A, Chapter 1509,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3939.0307.</w:t>
      </w:r>
      <w:r>
        <w:rPr>
          <w:u w:val="single"/>
        </w:rPr>
        <w:t xml:space="preserve"> </w:t>
      </w:r>
      <w:r>
        <w:rPr>
          <w:u w:val="single"/>
        </w:rPr>
        <w:t xml:space="preserve"> </w:t>
      </w:r>
      <w:r>
        <w:rPr>
          <w:u w:val="single"/>
        </w:rPr>
        <w:t xml:space="preserve">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development and operation of the district's parking facilities may be considered an economic development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3939.0308.</w:t>
      </w:r>
      <w:r>
        <w:rPr>
          <w:u w:val="single"/>
        </w:rPr>
        <w:t xml:space="preserve"> </w:t>
      </w:r>
      <w:r>
        <w:rPr>
          <w:u w:val="single"/>
        </w:rPr>
        <w:t xml:space="preserve"> </w:t>
      </w:r>
      <w:r>
        <w:rPr>
          <w:u w:val="single"/>
        </w:rPr>
        <w:t xml:space="preserve">ADDING OR EXCLUDING LAND.  The district may add or exclude land in the manner provided by Subchapter J, Chapter 49, Water Code, or by Subchapter H, Chapter 54,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3939.0309.</w:t>
      </w:r>
      <w:r>
        <w:rPr>
          <w:u w:val="single"/>
        </w:rPr>
        <w:t xml:space="preserve"> </w:t>
      </w:r>
      <w:r>
        <w:rPr>
          <w:u w:val="single"/>
        </w:rPr>
        <w:t xml:space="preserve"> </w:t>
      </w:r>
      <w:r>
        <w:rPr>
          <w:u w:val="single"/>
        </w:rPr>
        <w:t xml:space="preserve">DISBURSEMENTS AND TRANSFERS OF MONEY.  The board by resolution shall establish the number of directors' signatures and the procedure required for a disbursement or transfer of district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3939.0310.</w:t>
      </w:r>
      <w:r>
        <w:rPr>
          <w:u w:val="single"/>
        </w:rPr>
        <w:t xml:space="preserve"> </w:t>
      </w:r>
      <w:r>
        <w:rPr>
          <w:u w:val="single"/>
        </w:rPr>
        <w:t xml:space="preserve"> </w:t>
      </w:r>
      <w:r>
        <w:rPr>
          <w:u w:val="single"/>
        </w:rPr>
        <w:t xml:space="preserve">RAIL FACILITIES. </w:t>
      </w:r>
      <w:r>
        <w:rPr>
          <w:u w:val="single"/>
        </w:rPr>
        <w:t xml:space="preserve"> </w:t>
      </w:r>
      <w:r>
        <w:rPr>
          <w:u w:val="single"/>
        </w:rPr>
        <w:t xml:space="preserve">The district may construct, acquire, improve, maintain, finance, and operate rail facilities and improvements for freight, commuter, or other rail purposes.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3939.0311.</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jc w:val="center"/>
      </w:pPr>
      <w:r>
        <w:rPr>
          <w:u w:val="single"/>
        </w:rPr>
        <w:t xml:space="preserve">SUBCHAPTER 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3939.0401.</w:t>
      </w:r>
      <w:r>
        <w:rPr>
          <w:u w:val="single"/>
        </w:rPr>
        <w:t xml:space="preserve"> </w:t>
      </w:r>
      <w:r>
        <w:rPr>
          <w:u w:val="single"/>
        </w:rPr>
        <w:t xml:space="preserve"> </w:t>
      </w:r>
      <w:r>
        <w:rPr>
          <w:u w:val="single"/>
        </w:rP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3939.0402.</w:t>
      </w:r>
      <w:r>
        <w:rPr>
          <w:u w:val="single"/>
        </w:rPr>
        <w:t xml:space="preserve"> </w:t>
      </w:r>
      <w:r>
        <w:rPr>
          <w:u w:val="single"/>
        </w:rPr>
        <w:t xml:space="preserve"> </w:t>
      </w:r>
      <w:r>
        <w:rPr>
          <w:u w:val="single"/>
        </w:rP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center"/>
      </w:pPr>
      <w:r>
        <w:rPr>
          <w:u w:val="single"/>
        </w:rPr>
        <w:t xml:space="preserve">SUBCHAPTER E.  TAXES AND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3939.0501.</w:t>
      </w:r>
      <w:r>
        <w:rPr>
          <w:u w:val="single"/>
        </w:rPr>
        <w:t xml:space="preserve"> </w:t>
      </w:r>
      <w:r>
        <w:rPr>
          <w:u w:val="single"/>
        </w:rPr>
        <w:t xml:space="preserve"> </w:t>
      </w:r>
      <w:r>
        <w:rPr>
          <w:u w:val="single"/>
        </w:rPr>
        <w:t xml:space="preserve">TAX ELECTION REQUIRED.  (a) </w:t>
      </w:r>
      <w:r>
        <w:rPr>
          <w:u w:val="single"/>
        </w:rPr>
        <w:t xml:space="preserve"> </w:t>
      </w:r>
      <w:r>
        <w:rPr>
          <w:u w:val="single"/>
        </w:rPr>
        <w:t xml:space="preserve">The district must hold an election in the manner provided by Chapter 49, Water Code, or, if applicable, Chapter 375, Local Government Code, to obtain voter approval before the district may impose an ad valorem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375.243,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3939.0502.</w:t>
      </w:r>
      <w:r>
        <w:rPr>
          <w:u w:val="single"/>
        </w:rPr>
        <w:t xml:space="preserve"> </w:t>
      </w:r>
      <w:r>
        <w:rPr>
          <w:u w:val="single"/>
        </w:rPr>
        <w:t xml:space="preserve"> </w:t>
      </w:r>
      <w:r>
        <w:rPr>
          <w:u w:val="single"/>
        </w:rPr>
        <w:t xml:space="preserve">OPERATION AND MAINTENANCE TAX.  (a)  If authorized by a majority of the district voters voting at an election under Section 3939.0501, the district may impose an operation and maintenance tax on taxable property in the district in the manner provided by Section 49.107, Water Code, for any district purpose, including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and operate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or acquire improvements;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operation and maintenance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3939.0503.</w:t>
      </w:r>
      <w:r>
        <w:rPr>
          <w:u w:val="single"/>
        </w:rPr>
        <w:t xml:space="preserve"> </w:t>
      </w:r>
      <w:r>
        <w:rPr>
          <w:u w:val="single"/>
        </w:rPr>
        <w:t xml:space="preserve"> </w:t>
      </w:r>
      <w:r>
        <w:rPr>
          <w:u w:val="single"/>
        </w:rPr>
        <w:t xml:space="preserve">AUTHORITY TO BORROW MONEY AND TO ISSUE BONDS AND OTHER OBLIGATIONS.  (a)  The district may borrow money on terms determined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3939.0504.</w:t>
      </w:r>
      <w:r>
        <w:rPr>
          <w:u w:val="single"/>
        </w:rPr>
        <w:t xml:space="preserve"> </w:t>
      </w:r>
      <w:r>
        <w:rPr>
          <w:u w:val="single"/>
        </w:rPr>
        <w:t xml:space="preserve"> </w:t>
      </w:r>
      <w:r>
        <w:rPr>
          <w:u w:val="single"/>
        </w:rPr>
        <w:t xml:space="preserve">BONDS SECURED BY REVENUE OR CONTRACT PAYMENTS.  The district may issue, without an election, bonds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including contract revenues;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provided that the requirements of Section 49.108, Water Code, have been met.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3939.0505.</w:t>
      </w:r>
      <w:r>
        <w:rPr>
          <w:u w:val="single"/>
        </w:rPr>
        <w:t xml:space="preserve"> </w:t>
      </w:r>
      <w:r>
        <w:rPr>
          <w:u w:val="single"/>
        </w:rPr>
        <w:t xml:space="preserve"> </w:t>
      </w:r>
      <w:r>
        <w:rPr>
          <w:u w:val="single"/>
        </w:rPr>
        <w:t xml:space="preserve">BONDS SECURED BY AD VALOREM TAXES; ELECTIONS.  (a)  If authorized at an election under Section 3939.0501, the district may issue bonds payable from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3939.0506.</w:t>
      </w:r>
      <w:r>
        <w:rPr>
          <w:u w:val="single"/>
        </w:rPr>
        <w:t xml:space="preserve"> </w:t>
      </w:r>
      <w:r>
        <w:rPr>
          <w:u w:val="single"/>
        </w:rPr>
        <w:t xml:space="preserve"> </w:t>
      </w:r>
      <w:r>
        <w:rPr>
          <w:u w:val="single"/>
        </w:rPr>
        <w:t xml:space="preserve">CONSENT OF MUNICIPALITY REQUIRED.  (a)  The board may not issue bonds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the district's first issuance of bonds payable from ad valorem taxes.</w:t>
      </w:r>
    </w:p>
    <w:p w:rsidR="003F3435" w:rsidRDefault="0032493E">
      <w:pPr>
        <w:spacing w:line="480" w:lineRule="auto"/>
        <w:jc w:val="center"/>
      </w:pPr>
      <w:r>
        <w:rPr>
          <w:u w:val="single"/>
        </w:rPr>
        <w:t xml:space="preserve">SUBCHAPTER I.  DISSOLUTION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3939.0901.</w:t>
      </w:r>
      <w:r>
        <w:rPr>
          <w:u w:val="single"/>
        </w:rPr>
        <w:t xml:space="preserve"> </w:t>
      </w:r>
      <w:r>
        <w:rPr>
          <w:u w:val="single"/>
        </w:rPr>
        <w:t xml:space="preserve"> </w:t>
      </w:r>
      <w:r>
        <w:rPr>
          <w:u w:val="single"/>
        </w:rPr>
        <w:t xml:space="preserve">DISSOLUTION.  (a)  The board shall dissolve the district on written petition filed with the board by the owners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66 percent or more of the assessed value subject to assessment by the district of the property in the district based on the most recent certified county property tax rolls;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66 percent or more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be dissolved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any outstanding bonded or other indebtedness until that bonded or other indebtedness has been repaid or defeased in accordance with the order or resolution authorizing the issuance of the bonded or other indebtedness;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contractual obligation to pay money until that obligation has been fully paid in accordance with the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owns, operates, or maintains public works, facilities, or improvements unless the district has contracted with another party for the ownership and operation or maintenance of the public works, facilities, or improvements.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375.262, Local Government Code, does not apply to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Prairie View Municipal Management District No. 1 initially includes all territory contained in the following area:</w:t>
      </w:r>
    </w:p>
    <w:p w:rsidR="003F3435" w:rsidRDefault="0032493E">
      <w:pPr>
        <w:spacing w:line="480" w:lineRule="auto"/>
        <w:ind w:firstLine="720"/>
        <w:jc w:val="both"/>
      </w:pPr>
      <w:r>
        <w:t xml:space="preserve">(a)</w:t>
      </w:r>
      <w:r xml:space="preserve">
        <w:t> </w:t>
      </w:r>
      <w:r xml:space="preserve">
        <w:t> </w:t>
      </w:r>
      <w:r>
        <w:t xml:space="preserve">A 621.87 acre tract of land out of Sections 30 and 31, Block 2, A. B. &amp; M. Survey, Potter County, Texas, and more particularly described as follows:</w:t>
      </w:r>
    </w:p>
    <w:p w:rsidR="003F3435" w:rsidRDefault="0032493E">
      <w:pPr>
        <w:spacing w:line="480" w:lineRule="auto"/>
        <w:ind w:firstLine="720"/>
        <w:jc w:val="both"/>
      </w:pPr>
      <w:r>
        <w:t xml:space="preserve">BEGINNING at a Gresham Aluminum Cap found on the east right-of-way line of Spur 228 same being the southwest corner of said Section 30 for a corner of this tract.</w:t>
      </w:r>
    </w:p>
    <w:p w:rsidR="003F3435" w:rsidRDefault="0032493E">
      <w:pPr>
        <w:spacing w:line="480" w:lineRule="auto"/>
        <w:ind w:firstLine="720"/>
        <w:jc w:val="both"/>
      </w:pPr>
      <w:r>
        <w:t xml:space="preserve">THENCE N. 00° 11' 35" E., along said east right-of-way line, a distance of 4161.54 feet to a/2" iron rod with a yellow cap inscribed "RPLS 4263" (such type cap and rod hereafter referred to as an OJD Cap) set on said east right-of-way line for the most westerly northwest corner of this tract.</w:t>
      </w:r>
    </w:p>
    <w:p w:rsidR="003F3435" w:rsidRDefault="0032493E">
      <w:pPr>
        <w:spacing w:line="480" w:lineRule="auto"/>
        <w:ind w:firstLine="720"/>
        <w:jc w:val="both"/>
      </w:pPr>
      <w:r>
        <w:t xml:space="preserve">THENCE N. 87° 28' 24" E., continuing along said right-of-way line, a distance of 1.08 feet to a Gresham Aluminum Cap found for an angle corner of this tract.</w:t>
      </w:r>
    </w:p>
    <w:p w:rsidR="003F3435" w:rsidRDefault="0032493E">
      <w:pPr>
        <w:spacing w:line="480" w:lineRule="auto"/>
        <w:ind w:firstLine="720"/>
        <w:jc w:val="both"/>
      </w:pPr>
      <w:r>
        <w:t xml:space="preserve">THENCE N. 40° 07' 53" E., along said right-of-way line, a distance of 116.08 feet to TxDot Brass Cap Monument found on the south right-of-way line of Interstate Highway No.</w:t>
      </w:r>
      <w:r xml:space="preserve">
        <w:t> </w:t>
      </w:r>
      <w:r>
        <w:t xml:space="preserve">40 for the most northerly northwest corner of this tract.</w:t>
      </w:r>
    </w:p>
    <w:p w:rsidR="003F3435" w:rsidRDefault="0032493E">
      <w:pPr>
        <w:spacing w:line="480" w:lineRule="auto"/>
        <w:ind w:firstLine="720"/>
        <w:jc w:val="both"/>
      </w:pPr>
      <w:r>
        <w:t xml:space="preserve">THENCE N. 80° 18' 54" E., along said south right-of-way line, a distance of 286.20 feet to a Gresham Aluminum Cap found on said south right-of-way line for an angle corner of this tract.</w:t>
      </w:r>
    </w:p>
    <w:p w:rsidR="003F3435" w:rsidRDefault="0032493E">
      <w:pPr>
        <w:spacing w:line="480" w:lineRule="auto"/>
        <w:ind w:firstLine="720"/>
        <w:jc w:val="both"/>
      </w:pPr>
      <w:r>
        <w:t xml:space="preserve">THENCE N. 80° 18' 37" E., continuing along said south right-of-way line, a distance of 300.34 feet to a Gresham Aluminum Cap found on said south right-of-way line for an angle corner of this tract.</w:t>
      </w:r>
    </w:p>
    <w:p w:rsidR="003F3435" w:rsidRDefault="0032493E">
      <w:pPr>
        <w:spacing w:line="480" w:lineRule="auto"/>
        <w:ind w:firstLine="720"/>
        <w:jc w:val="both"/>
      </w:pPr>
      <w:r>
        <w:t xml:space="preserve">THENCE N. 69° 11' 51" E., continuing along said south right-of-way line, a distance of 102.08 feet to a Gresham Aluminum Cap found on said south right-of-way line for an angle corner of this tract.</w:t>
      </w:r>
    </w:p>
    <w:p w:rsidR="003F3435" w:rsidRDefault="0032493E">
      <w:pPr>
        <w:spacing w:line="480" w:lineRule="auto"/>
        <w:ind w:firstLine="720"/>
        <w:jc w:val="both"/>
      </w:pPr>
      <w:r>
        <w:t xml:space="preserve">THENCE N. 80° 26' 43" E., continuing along said south right-of-way line, a distance of 3052.07 feet to a Gresham Aluminum Cap found on said south right-of-way line same being the beginning of a curve to the right for a corner of this tract.</w:t>
      </w:r>
    </w:p>
    <w:p w:rsidR="003F3435" w:rsidRDefault="0032493E">
      <w:pPr>
        <w:spacing w:line="480" w:lineRule="auto"/>
        <w:ind w:firstLine="720"/>
        <w:jc w:val="both"/>
      </w:pPr>
      <w:r>
        <w:t xml:space="preserve">THENCE in a northeasterly direction along said curve to the right and said south right-of-way line with a radius equal to 5579.58 feet, a long chord bearing of N. 82° 11' 05" E. and a long chord distance of 338.73 feet, a curve distance of 338.78 feet to a Gresham Aluminum Cap found at the end of said curve to the right same being on said south right-of-way line for a corner of this tract.</w:t>
      </w:r>
    </w:p>
    <w:p w:rsidR="003F3435" w:rsidRDefault="0032493E">
      <w:pPr>
        <w:spacing w:line="480" w:lineRule="auto"/>
        <w:ind w:firstLine="720"/>
        <w:jc w:val="both"/>
      </w:pPr>
      <w:r>
        <w:t xml:space="preserve">THENCE S. 83° 50' 20" E., continuing along said south right-of-way line, a distance of 99.24 feet to a Gresham Aluminum Cap found at the beginning of a curve to the right for an angle corner of this tract.</w:t>
      </w:r>
    </w:p>
    <w:p w:rsidR="003F3435" w:rsidRDefault="0032493E">
      <w:pPr>
        <w:spacing w:line="480" w:lineRule="auto"/>
        <w:ind w:firstLine="720"/>
        <w:jc w:val="both"/>
      </w:pPr>
      <w:r>
        <w:t xml:space="preserve">THENCE in a northeasterly direction along said curve to the right and said south right-of-way line with a radius equal to 5559.58 feet, a long chord bearing of N. 87° 00' 13" E. and a long chord distance of 409.59 feet, a curve distance of 409.68 feet to a Gresham Aluminum Cap found on said curve to the right same being on said south right-of-way line for the most northerly northeast corner of this tract.</w:t>
      </w:r>
    </w:p>
    <w:p w:rsidR="003F3435" w:rsidRDefault="0032493E">
      <w:pPr>
        <w:spacing w:line="480" w:lineRule="auto"/>
        <w:ind w:firstLine="720"/>
        <w:jc w:val="both"/>
      </w:pPr>
      <w:r>
        <w:t xml:space="preserve">THENCE S. 00° 17' 53" E. a distance of 1324.32 feet to a Gresham Aluminum Cap found for an ell corner of this tract.</w:t>
      </w:r>
    </w:p>
    <w:p w:rsidR="003F3435" w:rsidRDefault="0032493E">
      <w:pPr>
        <w:spacing w:line="480" w:lineRule="auto"/>
        <w:ind w:firstLine="720"/>
        <w:jc w:val="both"/>
      </w:pPr>
      <w:r>
        <w:t xml:space="preserve">THENCE S. 89° 43' 42" E. a distance of 660.15 feet to a Gresham Aluminum Cap found on the west right-of-way line of F.M. Highway No.</w:t>
      </w:r>
      <w:r xml:space="preserve">
        <w:t> </w:t>
      </w:r>
      <w:r>
        <w:t xml:space="preserve">1912 for the most easterly northeast corner of this tract.</w:t>
      </w:r>
    </w:p>
    <w:p w:rsidR="003F3435" w:rsidRDefault="0032493E">
      <w:pPr>
        <w:spacing w:line="480" w:lineRule="auto"/>
        <w:ind w:firstLine="720"/>
        <w:jc w:val="both"/>
      </w:pPr>
      <w:r>
        <w:t xml:space="preserve">THENCE S. 00° 17' 55" W., along said west right-of-way line, a distance of 2296.12 feet to a Gresham Aluminum Cap found on said west right-of-way line for an angle corner of this tract.</w:t>
      </w:r>
    </w:p>
    <w:p w:rsidR="003F3435" w:rsidRDefault="0032493E">
      <w:pPr>
        <w:spacing w:line="480" w:lineRule="auto"/>
        <w:ind w:firstLine="720"/>
        <w:jc w:val="both"/>
      </w:pPr>
      <w:r>
        <w:t xml:space="preserve">THENCE S. 00° 30' 16" E., continuing along said west right-of-way line, a distance of 249.29 feet to a Gresham Aluminum Cap found on said west right-of-way line for an ell corner of this tract.</w:t>
      </w:r>
    </w:p>
    <w:p w:rsidR="003F3435" w:rsidRDefault="0032493E">
      <w:pPr>
        <w:spacing w:line="480" w:lineRule="auto"/>
        <w:ind w:firstLine="720"/>
        <w:jc w:val="both"/>
      </w:pPr>
      <w:r>
        <w:t xml:space="preserve">THENCE S. 89° 52' 38" W. a distance of 788.09 feet to a Gresham Aluminum Cap found for an ell corner of this tract.</w:t>
      </w:r>
    </w:p>
    <w:p w:rsidR="003F3435" w:rsidRDefault="0032493E">
      <w:pPr>
        <w:spacing w:line="480" w:lineRule="auto"/>
        <w:ind w:firstLine="720"/>
        <w:jc w:val="both"/>
      </w:pPr>
      <w:r>
        <w:t xml:space="preserve">THENCE S. 00° 06' 07" W. a distance of 2131.04 feet to a Gresham Aluminum Cap found for an ell corner of this tract.</w:t>
      </w:r>
    </w:p>
    <w:p w:rsidR="003F3435" w:rsidRDefault="0032493E">
      <w:pPr>
        <w:spacing w:line="480" w:lineRule="auto"/>
        <w:ind w:firstLine="720"/>
        <w:jc w:val="both"/>
      </w:pPr>
      <w:r>
        <w:t xml:space="preserve">THENCE S. 80° 34' 32" E. a distance of 789.43 feet to a Gresham Aluminum Cap found on said west right-of-way line for an ell corner of this tract.</w:t>
      </w:r>
    </w:p>
    <w:p w:rsidR="003F3435" w:rsidRDefault="0032493E">
      <w:pPr>
        <w:spacing w:line="480" w:lineRule="auto"/>
        <w:ind w:firstLine="720"/>
        <w:jc w:val="both"/>
      </w:pPr>
      <w:r>
        <w:t xml:space="preserve">THENCE S. 01° 23' 32" W., along said west right-of-way line, a distance of 222.12 feet to a Gresham Aluminum Cap found at the intersection of said west right-of-way line and the northerly right-of-way line of B. S. N. F. Railroad the southeast corner of this tract.</w:t>
      </w:r>
    </w:p>
    <w:p w:rsidR="003F3435" w:rsidRDefault="0032493E">
      <w:pPr>
        <w:spacing w:line="480" w:lineRule="auto"/>
        <w:ind w:firstLine="720"/>
        <w:jc w:val="both"/>
      </w:pPr>
      <w:r>
        <w:t xml:space="preserve">THENCE N. 80° 33' 44" W., along said northerly right-of-way line, a distance of 5315.27 feet to a Gresham Aluminum Cap found on said east right-of-way line of said Spur 228 for the southwest corner of this tract.</w:t>
      </w:r>
    </w:p>
    <w:p w:rsidR="003F3435" w:rsidRDefault="0032493E">
      <w:pPr>
        <w:spacing w:line="480" w:lineRule="auto"/>
        <w:ind w:firstLine="720"/>
        <w:jc w:val="both"/>
      </w:pPr>
      <w:r>
        <w:t xml:space="preserve">THENCE N. 00° 11' 35" E., along said east right-of-way line, a distance of 536.60 feet to the place of BEGINNING and containing 621.87 acres of land.</w:t>
      </w:r>
    </w:p>
    <w:p w:rsidR="003F3435" w:rsidRDefault="0032493E">
      <w:pPr>
        <w:spacing w:line="480" w:lineRule="auto"/>
        <w:ind w:firstLine="720"/>
        <w:jc w:val="both"/>
      </w:pPr>
      <w:r>
        <w:t xml:space="preserve">(b)</w:t>
      </w:r>
      <w:r xml:space="preserve">
        <w:t> </w:t>
      </w:r>
      <w:r xml:space="preserve">
        <w:t> </w:t>
      </w:r>
      <w:r>
        <w:t xml:space="preserve">An 11.30 acre± tract of land in Section 37, Block 2, A.B. &amp; M. Survey, Potter County, Texas and being all of a 6.3 acre and a 5.00 acre tract of land as described in that certain instrument of conveyance recorded under Clerk's File No.</w:t>
      </w:r>
      <w:r xml:space="preserve">
        <w:t> </w:t>
      </w:r>
      <w:r>
        <w:t xml:space="preserve">2020OPR0012200 of the Official Public Records of Potter County, Texas. Said 11.30 acre± tract of land having been surveyed on the ground by Furman Land Surveyors, Inc. on March 28, 2022 and being more particularly described by metes and bounds as follows:</w:t>
      </w:r>
    </w:p>
    <w:p w:rsidR="003F3435" w:rsidRDefault="0032493E">
      <w:pPr>
        <w:spacing w:line="480" w:lineRule="auto"/>
        <w:ind w:firstLine="720"/>
        <w:jc w:val="both"/>
      </w:pPr>
      <w:r>
        <w:t xml:space="preserve">COMMENCING at a 2 inch iron pipe found as called for at the Northeast corner of said Section 37, Block 2, A.B. &amp; M. Survey, Potter County, Texas;</w:t>
      </w:r>
    </w:p>
    <w:p w:rsidR="003F3435" w:rsidRDefault="0032493E">
      <w:pPr>
        <w:spacing w:line="480" w:lineRule="auto"/>
        <w:ind w:firstLine="720"/>
        <w:jc w:val="both"/>
      </w:pPr>
      <w:r>
        <w:t xml:space="preserve">THENCE South 00° 04' 30" West (base line) along the East line of said Section 37, a distance of 2782.61 feet to a point, from whence a 2 inch iron pipe found as called for at the Southeast corner of said Section 37 bears South 00° 04' 30" West, 2495.32 feet;</w:t>
      </w:r>
    </w:p>
    <w:p w:rsidR="003F3435" w:rsidRDefault="0032493E">
      <w:pPr>
        <w:spacing w:line="480" w:lineRule="auto"/>
        <w:ind w:firstLine="720"/>
        <w:jc w:val="both"/>
      </w:pPr>
      <w:r>
        <w:t xml:space="preserve">THENCE North 89° 55' 30" West, 119.69 feet to a 1/2 inch iron rod found as called for in the West monumented right-of-way line of Spur 228 (Volume 826, Page 117), same point being the most Easterly Northeast corner of a 365.69 acre tract of land as described in that certain instrument of conveyance recorded in Volume 3753, Page 786 of the Official Public Records of Potter County, Texas and also being the Southeast corner of the herein described tract of land, from whence a 5/8 inch iron rod with cap stamped "RPLS 5437" found as called for at the Southeast corner of said 365.69 acre tract of land bears South 00° 04' 35" West, 3018.41 feet;</w:t>
      </w:r>
    </w:p>
    <w:p w:rsidR="003F3435" w:rsidRDefault="0032493E">
      <w:pPr>
        <w:spacing w:line="480" w:lineRule="auto"/>
        <w:ind w:firstLine="720"/>
        <w:jc w:val="both"/>
      </w:pPr>
      <w:r>
        <w:t xml:space="preserve">THENCE South 85° 34' 44" West, 652.59 feet to a 1/2 inch iron rod found as called for, same point being an interior jog corner of said 365.69 acre tract of land and alsot being the Southwest corner of this tract of land;</w:t>
      </w:r>
    </w:p>
    <w:p w:rsidR="003F3435" w:rsidRDefault="0032493E">
      <w:pPr>
        <w:spacing w:line="480" w:lineRule="auto"/>
        <w:ind w:firstLine="720"/>
        <w:jc w:val="both"/>
      </w:pPr>
      <w:r>
        <w:t xml:space="preserve">THENCE North 00° 03' 09" East, 726.94 feet to a 1/2 inch iron rod found as called for at the Southwest corner of a 4.92 acre tract of land as described in that certain instrument of conveyance recorded under Clerk's File No.</w:t>
      </w:r>
      <w:r xml:space="preserve">
        <w:t> </w:t>
      </w:r>
      <w:r>
        <w:t xml:space="preserve">1302993 of the Official Public Records of Potter County, Texas, same point being the Northwest corner of this tract of land;</w:t>
      </w:r>
    </w:p>
    <w:p w:rsidR="003F3435" w:rsidRDefault="0032493E">
      <w:pPr>
        <w:spacing w:line="480" w:lineRule="auto"/>
        <w:ind w:firstLine="720"/>
        <w:jc w:val="both"/>
      </w:pPr>
      <w:r>
        <w:t xml:space="preserve">THENCE North 80° 28' 11" East, 660.12 feet to a 1/2 inch iron rod found in the West monumented right-of-way line of said Spur 228 at the Southeast corner of said 4.92 acre tract of land, same point being the Northeast corner of this tract of land;</w:t>
      </w:r>
    </w:p>
    <w:p w:rsidR="003F3435" w:rsidRDefault="0032493E">
      <w:pPr>
        <w:spacing w:line="480" w:lineRule="auto"/>
        <w:ind w:firstLine="720"/>
        <w:jc w:val="both"/>
      </w:pPr>
      <w:r>
        <w:t xml:space="preserve">THENCE South 00° 04' 30" West, 785.93 feet to the PLACE OF BEGINNING and containing a computed area of 11.30 acres of land, more or less.</w:t>
      </w:r>
    </w:p>
    <w:p w:rsidR="003F3435" w:rsidRDefault="0032493E">
      <w:pPr>
        <w:spacing w:line="480" w:lineRule="auto"/>
        <w:ind w:firstLine="720"/>
        <w:jc w:val="both"/>
      </w:pPr>
      <w:r>
        <w:t xml:space="preserve">(c)</w:t>
      </w:r>
      <w:r xml:space="preserve">
        <w:t> </w:t>
      </w:r>
      <w:r xml:space="preserve">
        <w:t> </w:t>
      </w:r>
      <w:r>
        <w:t xml:space="preserve">A 365.72 acre tract of land out of Sections 36 and 37, Block 2, A. B. &amp; M. Survey, Potter County,</w:t>
      </w:r>
    </w:p>
    <w:p w:rsidR="003F3435" w:rsidRDefault="0032493E">
      <w:pPr>
        <w:spacing w:line="480" w:lineRule="auto"/>
        <w:ind w:firstLine="720"/>
        <w:jc w:val="both"/>
      </w:pPr>
      <w:r>
        <w:t xml:space="preserve">BEGINNING at an RPLS 5437 Cap found at the intersection of the west right-of-way line of Spur 228 and the northerly right-of-way line of B. N. S. F. Railroad which bears S. 00° 11' 36" W. a distance of 517.52 feet and / N. 89° 48' 07" W. a distance of 119.94 feet from a Gresham Aluminum Cap found at the southeast corner of said Section 37 for the southeast corner of this tract.</w:t>
      </w:r>
    </w:p>
    <w:p w:rsidR="003F3435" w:rsidRDefault="0032493E">
      <w:pPr>
        <w:spacing w:line="480" w:lineRule="auto"/>
        <w:ind w:firstLine="720"/>
        <w:jc w:val="both"/>
      </w:pPr>
      <w:r>
        <w:t xml:space="preserve">THENCE N. 80° 33 36" W., along said northerly right-of-way at 3247.33 feet pass an RPLS 5437 Cap found, a total distance of 5272.06 feet to an RPLS 5437 Cap found at the intersection said northerly right-of-way line and said east right-of-way line of Parsley Road for the southwest corner of this tract.</w:t>
      </w:r>
    </w:p>
    <w:p w:rsidR="003F3435" w:rsidRDefault="0032493E">
      <w:pPr>
        <w:spacing w:line="480" w:lineRule="auto"/>
        <w:ind w:firstLine="720"/>
        <w:jc w:val="both"/>
      </w:pPr>
      <w:r>
        <w:t xml:space="preserve">THENCE N. 89° 54' 23" E. a distance of 329.88 feet to a Miller Cap found for an ell corner of this tract.</w:t>
      </w:r>
    </w:p>
    <w:p w:rsidR="003F3435" w:rsidRDefault="0032493E">
      <w:pPr>
        <w:spacing w:line="480" w:lineRule="auto"/>
        <w:ind w:firstLine="720"/>
        <w:jc w:val="both"/>
      </w:pPr>
      <w:r>
        <w:t xml:space="preserve">THENCE N. 00° 14' 24" E., along said east right-of-way line, a distance of 734.90 feet to an RPLS 5437 Cap found at the intersection of said east right-of-way line and the southerly right-of-way line of Interstate Highway No.</w:t>
      </w:r>
      <w:r xml:space="preserve">
        <w:t> </w:t>
      </w:r>
      <w:r>
        <w:t xml:space="preserve">40 for the northwest corner of this tract.</w:t>
      </w:r>
    </w:p>
    <w:p w:rsidR="003F3435" w:rsidRDefault="0032493E">
      <w:pPr>
        <w:spacing w:line="480" w:lineRule="auto"/>
        <w:ind w:firstLine="720"/>
        <w:jc w:val="both"/>
      </w:pPr>
      <w:r>
        <w:t xml:space="preserve">THENCE N. 44° 26' 23" E., along said southerly right-of-way line, a distance of 2938.45 feet to a TxDot Brass Cap Monument found on said southerly right-of-way line same being at the beginning of a curve to the right for a corner of this tract.</w:t>
      </w:r>
    </w:p>
    <w:p w:rsidR="003F3435" w:rsidRDefault="0032493E">
      <w:pPr>
        <w:spacing w:line="480" w:lineRule="auto"/>
        <w:ind w:firstLine="720"/>
        <w:jc w:val="both"/>
      </w:pPr>
      <w:r>
        <w:t xml:space="preserve">THENCE in a northeasterly direction along said curve to the right and said northerly right-of-way line with a radius equal to 2714.79 feet, a long chord bearing of N. 62° 26 41" E. and a long chord distance of 1677.93 feet, a curve distance of 1705.86 feet to a TxDot Brass Cap Monument found at the end of said curve to the right same being on said northerly right-of-way line for a corner of this tract.</w:t>
      </w:r>
    </w:p>
    <w:p w:rsidR="003F3435" w:rsidRDefault="0032493E">
      <w:pPr>
        <w:spacing w:line="480" w:lineRule="auto"/>
        <w:ind w:firstLine="720"/>
        <w:jc w:val="both"/>
      </w:pPr>
      <w:r>
        <w:t xml:space="preserve">THENCE N. 80° 27' 32" E., continuing along said northerly right-of-way line, a distance of 674.08 feet to a TxDot Brass Cap Monument found for an angle corner of this tract.</w:t>
      </w:r>
    </w:p>
    <w:p w:rsidR="003F3435" w:rsidRDefault="0032493E">
      <w:pPr>
        <w:spacing w:line="480" w:lineRule="auto"/>
        <w:ind w:firstLine="720"/>
        <w:jc w:val="both"/>
      </w:pPr>
      <w:r>
        <w:t xml:space="preserve">THENCE S. 88° 11' 57" E., along said northerly right-of-way line, a distance of 101.95 feet to a TxDot Brass Cap Monument found for an angle corner of this tract.</w:t>
      </w:r>
    </w:p>
    <w:p w:rsidR="003F3435" w:rsidRDefault="0032493E">
      <w:pPr>
        <w:spacing w:line="480" w:lineRule="auto"/>
        <w:ind w:firstLine="720"/>
        <w:jc w:val="both"/>
      </w:pPr>
      <w:r>
        <w:t xml:space="preserve">THENCE N. 80° 24' 46" E., along said northerly right-of-way line, a distance of 174.69 feet to a Keys Cap found for the most northerly northeast corner of this tract.</w:t>
      </w:r>
    </w:p>
    <w:p w:rsidR="003F3435" w:rsidRDefault="0032493E">
      <w:pPr>
        <w:spacing w:line="480" w:lineRule="auto"/>
        <w:ind w:firstLine="720"/>
        <w:jc w:val="both"/>
      </w:pPr>
      <w:r>
        <w:t xml:space="preserve">THENCE S. 00° 14' 15" W. a distance of 599.85 feet to a Keys Cap found for an ell corner of this tract.</w:t>
      </w:r>
    </w:p>
    <w:p w:rsidR="003F3435" w:rsidRDefault="0032493E">
      <w:pPr>
        <w:spacing w:line="480" w:lineRule="auto"/>
        <w:ind w:firstLine="720"/>
        <w:jc w:val="both"/>
      </w:pPr>
      <w:r>
        <w:t xml:space="preserve">THENCE N. 79° 14' 13" E. a distance of 80.47 feet to a Furman Cap found for an ell corner of this tract.</w:t>
      </w:r>
    </w:p>
    <w:p w:rsidR="003F3435" w:rsidRDefault="0032493E">
      <w:pPr>
        <w:spacing w:line="480" w:lineRule="auto"/>
        <w:ind w:firstLine="720"/>
        <w:jc w:val="both"/>
      </w:pPr>
      <w:r>
        <w:t xml:space="preserve">THENCE S. 00° 10' 13" W. a distance of 1056.85 feet to an RPLS 5437 Cap found for an ell corner of this tract.</w:t>
      </w:r>
    </w:p>
    <w:p w:rsidR="003F3435" w:rsidRDefault="0032493E">
      <w:pPr>
        <w:spacing w:line="480" w:lineRule="auto"/>
        <w:ind w:firstLine="720"/>
        <w:jc w:val="both"/>
      </w:pPr>
      <w:r>
        <w:t xml:space="preserve">THENCE N. 85° 41' 53" E. a distance of 652.72 feet to a 1/2" iron rod found on the west right-of-way line of Spur 228 for the most easterly northeast corner of this tract.</w:t>
      </w:r>
    </w:p>
    <w:p w:rsidR="003F3435" w:rsidRDefault="0032493E">
      <w:pPr>
        <w:spacing w:line="480" w:lineRule="auto"/>
        <w:ind w:firstLine="720"/>
        <w:jc w:val="both"/>
      </w:pPr>
      <w:r>
        <w:t xml:space="preserve">THENCE S. 00° 12 04" W., along said west right-of-way line, a distance of 3018.76 feet to the place of BEGINNING and containing 365.72 acres of land.</w:t>
      </w:r>
    </w:p>
    <w:p w:rsidR="003F3435" w:rsidRDefault="0032493E">
      <w:pPr>
        <w:spacing w:line="480" w:lineRule="auto"/>
        <w:ind w:firstLine="720"/>
        <w:jc w:val="both"/>
      </w:pPr>
      <w:r>
        <w:t xml:space="preserve">(d)</w:t>
      </w:r>
      <w:r xml:space="preserve">
        <w:t> </w:t>
      </w:r>
      <w:r xml:space="preserve">
        <w:t> </w:t>
      </w:r>
      <w:r>
        <w:t xml:space="preserve">A 22.51+/- acre tract of land being a portion of the 39.51+/- acre remainder of those certain tracts of land out of Sections 30 and 31, Block 2, A.B. &amp; M. Survey, Potter County, Texas, being described in Volume 968, Page 575 of the Deed Records of Potter County, Texas, said 22.51+/- acre tract of land having been surveyed on the ground on May 6, 2022 by Furman Land Surveyors, Inc. and being described by metes and bounds as follows:</w:t>
      </w:r>
    </w:p>
    <w:p w:rsidR="003F3435" w:rsidRDefault="0032493E">
      <w:pPr>
        <w:spacing w:line="480" w:lineRule="auto"/>
        <w:jc w:val="both"/>
      </w:pPr>
      <w:r>
        <w:t xml:space="preserve">BEGINNING at a 1/2 inch iron rod with aluminum cap stamped "Gresham &amp; Associates, Inc. PLS 1939" found, as called for, in the West Right-of-Way line of F.M. Highway 1912 for a corner of that certain 418.350 acre tract of land being described in that certain instrument recorded in Volume 3564, Page 462 of the Official Public Records of Potter County, Texas, same being the Southeast corner of this tract of land;</w:t>
      </w:r>
    </w:p>
    <w:p w:rsidR="003F3435" w:rsidRDefault="0032493E">
      <w:pPr>
        <w:spacing w:line="480" w:lineRule="auto"/>
        <w:jc w:val="both"/>
      </w:pPr>
      <w:r>
        <w:t xml:space="preserve">THENCE N. 80° 39' 02" W. 789.36 feet along the South line of said 39.51+/- acre remainder tract to a 1/2 inch iron rod with aluminum cap stamped "Gresham &amp; Associates, Inc. PLS 1939" found as called for the Southwest corner of said 39.51+/- acre remainder tract, same being the Southwest corner of this tract of land;</w:t>
      </w:r>
    </w:p>
    <w:p w:rsidR="003F3435" w:rsidRDefault="0032493E">
      <w:pPr>
        <w:spacing w:line="480" w:lineRule="auto"/>
        <w:jc w:val="both"/>
      </w:pPr>
      <w:r>
        <w:t xml:space="preserve">THENCE N. 00° 01' 05" E. 1055.30 feet along the West line of said 39.51+/- acre remainder tract to a 1/2 inch iron rod with cap stamped "FURMAN PRLS" set for the Southwest corner of that certain 17.00+/- acre tract of land surveyed simultaneously, same being the Northwest corner of this tract of land, from whence a 1/2 inch iron rod with aluminum cap stamped "Gresham &amp; Associates, Inc. PLS 1939" found as called for the Northwest corner of said 39.51+/- acre remainder tract bears N. 00° 01' 05" E. 1075.86 feet;</w:t>
      </w:r>
    </w:p>
    <w:p w:rsidR="003F3435" w:rsidRDefault="0032493E">
      <w:pPr>
        <w:spacing w:line="480" w:lineRule="auto"/>
        <w:jc w:val="both"/>
      </w:pPr>
      <w:r>
        <w:t xml:space="preserve">THENCE S. 89° 43' 55" E. 527.49 feet to a 1/2 inch iron rod with cap stamped "FURMAN RPLS" set for an interior corner of this tract of land;</w:t>
      </w:r>
    </w:p>
    <w:p w:rsidR="003F3435" w:rsidRDefault="0032493E">
      <w:pPr>
        <w:spacing w:line="480" w:lineRule="auto"/>
        <w:jc w:val="both"/>
      </w:pPr>
      <w:r>
        <w:t xml:space="preserve">THENCE N. 00° 54' 59" W. 418.00 feet to a 1/2 inch iron rod with cap stamped "FURMAN RPLS" set for a jog corner of this tract of land;</w:t>
      </w:r>
    </w:p>
    <w:p w:rsidR="003F3435" w:rsidRDefault="0032493E">
      <w:pPr>
        <w:spacing w:line="480" w:lineRule="auto"/>
        <w:jc w:val="both"/>
      </w:pPr>
      <w:r>
        <w:t xml:space="preserve">THENCE S. 86° 48' 36" E. 265.00 feet to a 1/2 inch iron rod with cap stamped "FURMAN RPLS" set in the West Right-of-Way line of said F.M. Highway 1912 for the Southeast corner of said 17.00+/- acre tract of land surveyed simultaneously, same being the Northeast corner of this tract of land, from whence a 1/2 inch iron rod with aluminum cap stamped "Gresham &amp; Associates, Inc. PLS 1939" found as called a corner of said 39.51+/- acre remainder tract bears N. 00° 14' 51" E. (Base line) 677.00 feet;</w:t>
      </w:r>
    </w:p>
    <w:p w:rsidR="003F3435" w:rsidRDefault="0032493E">
      <w:pPr>
        <w:spacing w:line="480" w:lineRule="auto"/>
        <w:jc w:val="both"/>
      </w:pPr>
      <w:r>
        <w:t xml:space="preserve">THENCE S. 00° 14' 51" W. 1584.28 feet along the West Right-of-Way line of said F.M. Highway 1912 to the PLACE OF BEGINNING and containing 22.51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5355 was passed by the House on May 2, 2023, by the following vote:</w:t>
      </w:r>
      <w:r xml:space="preserve">
        <w:t> </w:t>
      </w:r>
      <w:r xml:space="preserve">
        <w:t> </w:t>
      </w:r>
      <w:r>
        <w:t xml:space="preserve">Yeas 110, Nays 35,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5355 was passed by the Senate on May 16, 2023, by the following vote:</w:t>
      </w:r>
      <w:r xml:space="preserve">
        <w:t> </w:t>
      </w:r>
      <w:r xml:space="preserve">
        <w:t> </w:t>
      </w:r>
      <w:r>
        <w:t xml:space="preserve">Yeas 26, Nays 4,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