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88R21160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H.C.R.</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observance of Nurses Week from May 6 through 12, 2023, provides a special opportunity to recognize the vital role these accomplished medical professionals play in our society; and</w:t>
      </w:r>
    </w:p>
    <w:p w:rsidR="003F3435" w:rsidRDefault="0032493E">
      <w:pPr>
        <w:spacing w:line="480" w:lineRule="auto"/>
        <w:ind w:firstLine="720"/>
        <w:jc w:val="both"/>
      </w:pPr>
      <w:r>
        <w:t xml:space="preserve">WHEREAS, In the United States, nursing is the largest segment of the health professions, and nurses perform indispensable functions in a wide range of settings and across the health care continuum; in Texas alone, hundreds of thousands of nurses work tirelessly to meet the evolving needs of a growing and diverse population; and</w:t>
      </w:r>
    </w:p>
    <w:p w:rsidR="003F3435" w:rsidRDefault="0032493E">
      <w:pPr>
        <w:spacing w:line="480" w:lineRule="auto"/>
        <w:ind w:firstLine="720"/>
        <w:jc w:val="both"/>
      </w:pPr>
      <w:r>
        <w:t xml:space="preserve">WHEREAS, Nursing balances compassion and respect for human dignity with skilled clinical practice and critical thinking; adhering to the highest professional standards, nurses bring an unwavering commitment to the well-being of their patients, especially the most vulnerable, and they serve as trusted advocates in order to ensure the highest quality of care for all; and</w:t>
      </w:r>
    </w:p>
    <w:p w:rsidR="003F3435" w:rsidRDefault="0032493E">
      <w:pPr>
        <w:spacing w:line="480" w:lineRule="auto"/>
        <w:ind w:firstLine="720"/>
        <w:jc w:val="both"/>
      </w:pPr>
      <w:r>
        <w:t xml:space="preserve">WHEREAS, The American Nurses Association gives voice to the concerns of its members, and it is committed to expanding access to primary and preventive health care, which will require better utilization of all of our nation's nursing resources; in the coming years, the demand for nursing services is expected to rise dramatically due to the aging of the American population, the expansion of life-sustaining technologies, and the rapid growth of home health care services; and</w:t>
      </w:r>
    </w:p>
    <w:p w:rsidR="003F3435" w:rsidRDefault="0032493E">
      <w:pPr>
        <w:spacing w:line="480" w:lineRule="auto"/>
        <w:ind w:firstLine="720"/>
        <w:jc w:val="both"/>
      </w:pPr>
      <w:r>
        <w:t xml:space="preserve">WHEREAS, The ANA and its affiliate, the Texas Nurses Association, have designated the entire month of May as Nurses Month; the event's 2023 theme, "You Make a Difference," highlights both the great worth of nurses' customary contributions and the immense role they have played in saving lives and caring for their fellow Americans during the COVID-19 pandemic; and</w:t>
      </w:r>
    </w:p>
    <w:p w:rsidR="003F3435" w:rsidRDefault="0032493E">
      <w:pPr>
        <w:spacing w:line="480" w:lineRule="auto"/>
        <w:ind w:firstLine="720"/>
        <w:jc w:val="both"/>
      </w:pPr>
      <w:r>
        <w:t xml:space="preserve">WHEREAS, Every day, the expertise, dedication, and hard work of nurses across the Lone Star State greatly benefit countless Texans, and Nurses Week provides a welcome occasion to honor these outstanding professionals; now, therefore, be it</w:t>
      </w:r>
    </w:p>
    <w:p w:rsidR="003F3435" w:rsidRDefault="0032493E">
      <w:pPr>
        <w:spacing w:line="480" w:lineRule="auto"/>
        <w:ind w:firstLine="720"/>
        <w:jc w:val="both"/>
      </w:pPr>
      <w:r>
        <w:t xml:space="preserve">RESOLVED, That the 88th Legislature of the State of Texas hereby recognize May 6-12, 2023, as Nurses Week in Texas and extend deep appreciation to the state's nurses for the diligence and skill they bring to their challenging vocation.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