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H.J.R.</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protecting the fundamental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 36. FUNDAMENTAL RIGHT OF PARENTS TO RAISE CHILDREN. (a)  The liberty of a parent to direct the upbringing of the parent's  child is a fundamental right.</w:t>
      </w:r>
      <w:r>
        <w:rPr>
          <w:u w:val="single"/>
        </w:rPr>
        <w:t xml:space="preserve"> </w:t>
      </w:r>
      <w:r>
        <w:rPr>
          <w:u w:val="single"/>
        </w:rPr>
        <w:t xml:space="preserve">This right includes the right to </w:t>
      </w:r>
      <w:r>
        <w:rPr>
          <w:u w:val="single"/>
        </w:rPr>
        <w:t xml:space="preserve"> </w:t>
      </w:r>
      <w:r>
        <w:rPr>
          <w:u w:val="single"/>
        </w:rPr>
        <w:t xml:space="preserve">direct the care, custody, control, education, moral and religious </w:t>
      </w:r>
      <w:r>
        <w:rPr>
          <w:u w:val="single"/>
        </w:rPr>
        <w:t xml:space="preserve"> </w:t>
      </w:r>
      <w:r>
        <w:rPr>
          <w:u w:val="single"/>
        </w:rPr>
        <w:t xml:space="preserve">training, and medical care of the child.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w:t>
      </w:r>
      <w:r>
        <w:rPr>
          <w:u w:val="single"/>
        </w:rPr>
        <w:t xml:space="preserve"> </w:t>
      </w:r>
      <w:r>
        <w:rPr>
          <w:u w:val="single"/>
        </w:rPr>
        <w:t xml:space="preserve">(a) unless the interference is: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r>
        <w:t xml:space="preserve"> </w:t>
      </w:r>
    </w:p>
    <w:p w:rsidR="003F3435" w:rsidRDefault="0032493E">
      <w:pPr>
        <w:spacing w:line="480" w:lineRule="auto"/>
        <w:ind w:firstLine="720"/>
        <w:jc w:val="both"/>
      </w:pPr>
      <w:r>
        <w:t xml:space="preserve">SECTION</w:t>
      </w:r>
      <w:r xml:space="preserve">
        <w:t> </w:t>
      </w:r>
      <w:r>
        <w:t xml:space="preserve">2</w:t>
      </w:r>
      <w:r>
        <w:t xml:space="preserve">. This proposed constitutional amendment shall be submitted to the voters at an election to be held November 7, 2023. The ballot shall be printed to permit voting for or against the proposition: "The constitutional amendment establishing the rights of parents to direct the upbringing of their children."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