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88R9434 JRI-D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Spiller</w:t>
      </w: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167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Fort Belknap holds a special place in the history of the Lone Star State as it marked the starting point for the celebrated Goodnight-Loving Trail;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Founded by General William G. Belknap, Fort Belknap was established on June 24, 1851, near the Brazos River in Young County; it initially served as the northern anchor of a series of U.S. Army forts built to protect settlers on the Texas frontier; although the fort officially closed in September 1867, it became a hub of connecting roads, including the Butterfield Overland Mail route, a mail and passenger stage service that stretched from St.</w:t>
      </w:r>
      <w:r xml:space="preserve">
        <w:t> </w:t>
      </w:r>
      <w:r>
        <w:t xml:space="preserve">Louis to San Francisco;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In 1866, former Texas Ranger Charles Goodnight and cattle runner Oliver Loving devised a plan to drive a herd of cattle from Fort Belknap along the Butterfield Overland Mail route, hoping to sell them to markets in New Mexico, where beef was in higher demand; the first Goodnight-Loving cattle drive left the fort on June 6, 1866, with 2,000 head of Texas longhorns, 18 cowhands, and the world's first chuck wagon, which was custom-built by Mr.</w:t>
      </w:r>
      <w:r xml:space="preserve">
        <w:t> </w:t>
      </w:r>
      <w:r>
        <w:t xml:space="preserve">Goodnight for the drive; traveling in hostile country, the group worked its way along the Pecos River and sold the cattle at Fort Sumner, New Mexico; the Goodnight-Loving Trail would eventually pass through Colorado and end in Cheyenne, Wyoming, and over the years, it grew to become one of the Southwest's most heavily used cattle trails;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In 1936, the Works Progress Administration allocated  funds for the restoration of Fort Belknap, and the state refurbished the buildings that still stood and rebuilt those that had been destroyed; the fort was designated as a National Historic Landmark in 1960;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Fort Belknap serves as a poignant link to the iconic era of the great Western cattle drives, and it is indeed deserving of special recognition;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88th Texas Legislature hereby honor Fort Belknap for its historic role as the starting point of the Goodnight-Loving Trail and pay tribute to all those who have contributed to the fort's restoration and preservation.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167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