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88R3988 BEF-D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Slaton</w:t>
      </w:r>
      <w:r xml:space="preserve">
        <w:tab wTab="150" tlc="none" cTlc="0"/>
      </w:r>
      <w:r>
        <w:t xml:space="preserve">H.R.</w:t>
      </w:r>
      <w:r xml:space="preserve">
        <w:t> </w:t>
      </w:r>
      <w:r>
        <w:t xml:space="preserve">No.</w:t>
      </w:r>
      <w:r xml:space="preserve">
        <w:t> </w:t>
      </w:r>
      <w:r>
        <w:t xml:space="preserve">238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House of Representatives of the Texas Legislature has exclusive power to present articles of impeachment against a state officer under Section 1, Article XV, Texas Constitution, and Chapter 665, Government Code; and</w:t>
      </w:r>
    </w:p>
    <w:p w:rsidR="003F3435" w:rsidRDefault="0032493E">
      <w:pPr>
        <w:spacing w:line="480" w:lineRule="auto"/>
        <w:ind w:firstLine="720"/>
        <w:jc w:val="both"/>
      </w:pPr>
      <w:r>
        <w:t xml:space="preserve">WHEREAS, Judge Mary Brown, Judge of the 301st Judicial District, engaged in conduct constituting abuse of a child under Section 261.001(1), Family Code, in certain judicial actions involving custody of the children of Jeff Younger; and</w:t>
      </w:r>
    </w:p>
    <w:p w:rsidR="003F3435" w:rsidRDefault="0032493E">
      <w:pPr>
        <w:spacing w:line="480" w:lineRule="auto"/>
        <w:ind w:firstLine="720"/>
        <w:jc w:val="both"/>
      </w:pPr>
      <w:r>
        <w:t xml:space="preserve">WHEREAS, Judge Mary Brown, Judge of the 301st Judicial District, demonstrated conduct unbecoming a judge by violating the Texas Code of Judicial Conduct; now, therefore, be it</w:t>
      </w:r>
    </w:p>
    <w:p w:rsidR="003F3435" w:rsidRDefault="0032493E">
      <w:pPr>
        <w:spacing w:line="480" w:lineRule="auto"/>
        <w:ind w:firstLine="720"/>
        <w:jc w:val="both"/>
      </w:pPr>
      <w:r>
        <w:t xml:space="preserve">RESOLVED, That the Texas House of Representatives impeach Judge Mary Brown, Judge of the 301st Judicial District; and, be it further</w:t>
      </w:r>
    </w:p>
    <w:p w:rsidR="003F3435" w:rsidRDefault="0032493E">
      <w:pPr>
        <w:spacing w:line="480" w:lineRule="auto"/>
        <w:ind w:firstLine="720"/>
        <w:jc w:val="both"/>
      </w:pPr>
      <w:r>
        <w:t xml:space="preserve">RESOLVED, That in accordance with Section 5, Article XV, Texas Constitution, Judge Mary Brown, Judge of the 301st Judicial District, be suspended from the exercise of the duties of her office during the pendency of her impeachment, and that the governor may make a provisional appointment to fill the vacancy occasioned by the suspension of Judge Brown until the conclusion of her trial by the Senate on the impeachment charges; and, be it further</w:t>
      </w:r>
    </w:p>
    <w:p w:rsidR="003F3435" w:rsidRDefault="0032493E">
      <w:pPr>
        <w:spacing w:line="480" w:lineRule="auto"/>
        <w:ind w:firstLine="720"/>
        <w:jc w:val="both"/>
      </w:pPr>
      <w:r>
        <w:t xml:space="preserve">RESOLVED, That the House of Representatives of the 88th Texas Legislature conduct an investigation under Section 1, Article XV, Texas Constitution, and Chapter 665, Government Code, prepare appropriate articles of impeachment against Judge Mary Brown, Judge of the 301st Judicial District, and consider those articles for presentment to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