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88R19881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H.R.</w:t>
      </w:r>
      <w:r xml:space="preserve">
        <w:t> </w:t>
      </w:r>
      <w:r>
        <w:t xml:space="preserve">No.</w:t>
      </w:r>
      <w:r xml:space="preserve">
        <w:t> </w:t>
      </w:r>
      <w:r>
        <w:t xml:space="preserve">806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commemoration of Library Day in the State of Texas provides a welcome opportunity to recognize public libraries for their many contributions to their communities; and</w:t>
      </w:r>
    </w:p>
    <w:p w:rsidR="003F3435" w:rsidRDefault="0032493E">
      <w:pPr>
        <w:spacing w:line="480" w:lineRule="auto"/>
        <w:ind w:firstLine="720"/>
        <w:jc w:val="both"/>
      </w:pPr>
      <w:r>
        <w:t xml:space="preserve">WHEREAS, The oldest continuously operating library in the state, the Dr.</w:t>
      </w:r>
      <w:r xml:space="preserve">
        <w:t> </w:t>
      </w:r>
      <w:r>
        <w:t xml:space="preserve">Eugene Clark Library in Lockhart was named for a Central Texas physician and opened in July 1900; today, there are some 870 public libraries throughout the state; and</w:t>
      </w:r>
    </w:p>
    <w:p w:rsidR="003F3435" w:rsidRDefault="0032493E">
      <w:pPr>
        <w:spacing w:line="480" w:lineRule="auto"/>
        <w:ind w:firstLine="720"/>
        <w:jc w:val="both"/>
      </w:pPr>
      <w:r>
        <w:t xml:space="preserve">WHEREAS, Libraries are vital institutions that provide a wide variety of services and programs to citizens of all ages; in addition, librarians often work with school boards and local officials to curate collections that reflect the interests and needs of their communities; and</w:t>
      </w:r>
    </w:p>
    <w:p w:rsidR="003F3435" w:rsidRDefault="0032493E">
      <w:pPr>
        <w:spacing w:line="480" w:lineRule="auto"/>
        <w:ind w:firstLine="720"/>
        <w:jc w:val="both"/>
      </w:pPr>
      <w:r>
        <w:t xml:space="preserve">WHEREAS, By offering a diverse range of books and other media, libraries give patrons the opportunity to explore different perspectives, to become more empathetic toward other lived experiences, and to celebrate imagination and creativity; and</w:t>
      </w:r>
    </w:p>
    <w:p w:rsidR="003F3435" w:rsidRDefault="0032493E">
      <w:pPr>
        <w:spacing w:line="480" w:lineRule="auto"/>
        <w:ind w:firstLine="720"/>
        <w:jc w:val="both"/>
      </w:pPr>
      <w:r>
        <w:t xml:space="preserve">WHEREAS, Public libraries have been a source of enlightenment, entertainment, and inspiration for generations of Texans, and it is a privilege to join in recognizing these outstanding cultural institutions for the central role they play in their communities; now, therefore, be it</w:t>
      </w:r>
    </w:p>
    <w:p w:rsidR="003F3435" w:rsidRDefault="0032493E">
      <w:pPr>
        <w:spacing w:line="480" w:lineRule="auto"/>
        <w:ind w:firstLine="720"/>
        <w:jc w:val="both"/>
      </w:pPr>
      <w:r>
        <w:t xml:space="preserve">RESOLVED, That the House of Representatives of the 88th Texas Legislature hereby commemorate Library Day and extend to librarians across the state sincere best wishes for continued success with their important work.</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