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88R21730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H.R.</w:t>
      </w:r>
      <w:r xml:space="preserve">
        <w:t> </w:t>
      </w:r>
      <w:r>
        <w:t xml:space="preserve">No.</w:t>
      </w:r>
      <w:r xml:space="preserve">
        <w:t> </w:t>
      </w:r>
      <w:r>
        <w:t xml:space="preserve">988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Deposition Reporters Association are gathering in Austin on April 18, 2023, in celebration of Texas Deposition Reporting Day at the State Capitol; and</w:t>
      </w:r>
    </w:p>
    <w:p w:rsidR="003F3435" w:rsidRDefault="0032493E">
      <w:pPr>
        <w:spacing w:line="480" w:lineRule="auto"/>
        <w:ind w:firstLine="720"/>
        <w:jc w:val="both"/>
      </w:pPr>
      <w:r>
        <w:t xml:space="preserve">WHEREAS, TEXDRA represents Texas-certified shorthand reporters and court reporting firms across the state, and it plays an instrumental role in recruiting, training, and mentoring individuals in the field of court reporting; the organization also advocates for measures to promote and modernize the profession; and</w:t>
      </w:r>
    </w:p>
    <w:p w:rsidR="003F3435" w:rsidRDefault="0032493E">
      <w:pPr>
        <w:spacing w:line="480" w:lineRule="auto"/>
        <w:ind w:firstLine="720"/>
        <w:jc w:val="both"/>
      </w:pPr>
      <w:r>
        <w:t xml:space="preserve">WHEREAS, Certified shorthand reporters are regulated by the Judicial Branch Certification Commission of the Supreme Court of Texas, and they are integral to the state's judicial system; these skilled individuals maintain the highest standards of transparency, honesty, and hard work to ensure that all testimony is accurately recorded; and</w:t>
      </w:r>
    </w:p>
    <w:p w:rsidR="003F3435" w:rsidRDefault="0032493E">
      <w:pPr>
        <w:spacing w:line="480" w:lineRule="auto"/>
        <w:ind w:firstLine="720"/>
        <w:jc w:val="both"/>
      </w:pPr>
      <w:r>
        <w:t xml:space="preserve">WHEREAS, Over the years, shorthand reporters in Texas have demonstrated remarkable adaptability and determination; following the Supreme Court's order to take depositions remotely, they not only complied with the ruling but also achieved greater efficiency, resulting in reduced litigation costs; they have also adopted new technologies such as secure digital transcripts that ensure the integrity of documents while conserving paper; and</w:t>
      </w:r>
    </w:p>
    <w:p w:rsidR="003F3435" w:rsidRDefault="0032493E">
      <w:pPr>
        <w:spacing w:line="480" w:lineRule="auto"/>
        <w:ind w:firstLine="720"/>
        <w:jc w:val="both"/>
      </w:pPr>
      <w:r>
        <w:t xml:space="preserve">WHEREAS, All those associated with TEXDRA are deserving of special recognition for their important work and service to the State of Texas and its courts, and it is indeed a pleasure to welcome them to Austin on their legislative day; now, therefore, be it</w:t>
      </w:r>
    </w:p>
    <w:p w:rsidR="003F3435" w:rsidRDefault="0032493E">
      <w:pPr>
        <w:spacing w:line="480" w:lineRule="auto"/>
        <w:ind w:firstLine="720"/>
        <w:jc w:val="both"/>
      </w:pPr>
      <w:r>
        <w:t xml:space="preserve">RESOLVED, That the House of Representatives of the 88th Texas Legislature hereby recognize April 18, 2023, as Texas Deposition Reporting Day at the State Capitol and extend to the members of the Texas Deposition Reporters Association sincere best wishes for continued success in their endeavors;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