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1167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Texas Capitol Staff Appreciation Day is taking place on April 20, 2023, providing a welcome opportunity to pay tribute to all legislative staff members for their outstanding work; and</w:t>
      </w:r>
    </w:p>
    <w:p w:rsidR="003F3435" w:rsidRDefault="0032493E">
      <w:pPr>
        <w:spacing w:line="480" w:lineRule="auto"/>
        <w:ind w:firstLine="720"/>
        <w:jc w:val="both"/>
      </w:pPr>
      <w:r>
        <w:t xml:space="preserve">WHEREAS, Countless individuals across Texas have helped support the efforts of our state's elected officials, and in so doing, they have played an instrumental role in advancing policy initiatives and serving the people of their districts; and</w:t>
      </w:r>
    </w:p>
    <w:p w:rsidR="003F3435" w:rsidRDefault="0032493E">
      <w:pPr>
        <w:spacing w:line="480" w:lineRule="auto"/>
        <w:ind w:firstLine="720"/>
        <w:jc w:val="both"/>
      </w:pPr>
      <w:r>
        <w:t xml:space="preserve">WHEREAS, The members of the Capitol staff are employed at the offices of state lawmakers as well as at legislative and state agencies, and they serve in a wide range of capacities, including as debaters, researchers, writers, problem solvers, and leaders; and</w:t>
      </w:r>
    </w:p>
    <w:p w:rsidR="003F3435" w:rsidRDefault="0032493E">
      <w:pPr>
        <w:spacing w:line="480" w:lineRule="auto"/>
        <w:ind w:firstLine="720"/>
        <w:jc w:val="both"/>
      </w:pPr>
      <w:r>
        <w:t xml:space="preserve">WHEREAS, The 2023 Texas Capitol Staff Appreciation Day celebration promises to be a fun-filled event, with puppy visits and free popsicles on the agenda; and</w:t>
      </w:r>
    </w:p>
    <w:p w:rsidR="003F3435" w:rsidRDefault="0032493E">
      <w:pPr>
        <w:spacing w:line="480" w:lineRule="auto"/>
        <w:ind w:firstLine="720"/>
        <w:jc w:val="both"/>
      </w:pPr>
      <w:r>
        <w:t xml:space="preserve">WHEREAS, Through their tireless efforts during the 88th Legislative Session, Texas Capitol staff have helped to make the Lone Star State an even better place to live, and they are indeed deserving of special commendation for their invaluable contributions; now, therefore, be it</w:t>
      </w:r>
    </w:p>
    <w:p w:rsidR="003F3435" w:rsidRDefault="0032493E">
      <w:pPr>
        <w:spacing w:line="480" w:lineRule="auto"/>
        <w:ind w:firstLine="720"/>
        <w:jc w:val="both"/>
      </w:pPr>
      <w:r>
        <w:t xml:space="preserve">RESOLVED, That the House of Representatives of the 88th Texas Legislature hereby recognize April 20, 2023, as Texas Capitol Staff Appreciation Day and extend to all legislative staff members sincere appreciation for their exceptional service.</w:t>
      </w:r>
    </w:p>
    <w:p w:rsidR="003F3435" w:rsidRDefault="0032493E">
      <w:pPr>
        <w:jc w:val="both"/>
      </w:pPr>
    </w:p>
    <w:p w:rsidR="003F3435" w:rsidRDefault="0032493E">
      <w:pPr>
        <w:jc w:val="right"/>
      </w:pPr>
      <w:r>
        <w:t xml:space="preserve">Bhojani</w:t>
      </w:r>
    </w:p>
    <w:p w:rsidR="003F3435" w:rsidRDefault="0032493E">
      <w:pPr>
        <w:jc w:val="right"/>
      </w:pPr>
      <w:r>
        <w:t xml:space="preserve">Thompson of Harris</w:t>
      </w:r>
    </w:p>
    <w:p w:rsidR="003F3435" w:rsidRDefault="0032493E">
      <w:pPr>
        <w:jc w:val="right"/>
      </w:pPr>
      <w:r>
        <w:t xml:space="preserve">Bonnen</w:t>
      </w:r>
    </w:p>
    <w:p w:rsidR="003F3435" w:rsidRDefault="0032493E">
      <w:pPr>
        <w:jc w:val="right"/>
      </w:pPr>
      <w:r>
        <w:t xml:space="preserve">Oliverson</w:t>
      </w:r>
    </w:p>
    <w:p w:rsidR="003F3435" w:rsidRDefault="0032493E">
      <w:pPr>
        <w:jc w:val="right"/>
      </w:pPr>
      <w:r>
        <w:t xml:space="preserve">Craddick</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1167 was adopted by the House on April 20,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