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United States Representative Monica De La Cruz introduced a bipartisan bill, H.R. 412, on January 20, 2023, to designate the U.S. Post Office at 620 East Pecan Boulevard in McAllen as the Agent Raul H. Gonzalez Jr. Memorial Post Office; and</w:t>
      </w:r>
    </w:p>
    <w:p w:rsidR="003F3435" w:rsidRDefault="0032493E">
      <w:pPr>
        <w:spacing w:line="480" w:lineRule="auto"/>
        <w:ind w:firstLine="720"/>
        <w:jc w:val="both"/>
      </w:pPr>
      <w:r>
        <w:t xml:space="preserve">WHEREAS, On December 7, 2022, U.S. Border Patrol Agent Raul H. Gonzalez of Edinburg was engaged in a high-speed chase when his ATV crashed; he was transported to a hospital but died of his injuries that day, at the age of 38, leaving two children, Sebastian and Camila Gonzalez, and a large extended family, as well as numerous bereaved colleagues; and</w:t>
      </w:r>
    </w:p>
    <w:p w:rsidR="003F3435" w:rsidRDefault="0032493E">
      <w:pPr>
        <w:spacing w:line="480" w:lineRule="auto"/>
        <w:ind w:firstLine="720"/>
        <w:jc w:val="both"/>
      </w:pPr>
      <w:r>
        <w:t xml:space="preserve">WHEREAS, Agent Gonzalez was a graduate of Economedes High School in Edinburg and the Border Patrol Academy; deeply patriotic, he demonstrated great dedication over the course of a career that spanned more than a decade with U.S. Customs and Border Protection, which is within the Department of Homeland Security; he was assigned to the Rio Grande Valley Sector McAllen Station; and</w:t>
      </w:r>
    </w:p>
    <w:p w:rsidR="003F3435" w:rsidRDefault="0032493E">
      <w:pPr>
        <w:spacing w:line="480" w:lineRule="auto"/>
        <w:ind w:firstLine="720"/>
        <w:jc w:val="both"/>
      </w:pPr>
      <w:r>
        <w:t xml:space="preserve">WHEREAS, Committed to the important mission of the U.S. Border Patrol, Agent Gonzalez lost his life in the line of duty, and it would be most fitting to recognize his exemplary service and supreme sacrifice by naming the post office in McAllen in his honor; now, therefore, be it</w:t>
      </w:r>
    </w:p>
    <w:p w:rsidR="003F3435" w:rsidRDefault="0032493E">
      <w:pPr>
        <w:spacing w:line="480" w:lineRule="auto"/>
        <w:ind w:firstLine="720"/>
        <w:jc w:val="both"/>
      </w:pPr>
      <w:r>
        <w:t xml:space="preserve">RESOLVED, That the House of Representatives of the 88th Texas Legislature hereby respectfully urge the United States Congress to pass H.R. 412, designating the U.S. Post Office at 620 East Pecan Boulevard in McAllen as the Agent Raul H. Gonzalez Jr. Memorial Post Office; and, be it further</w:t>
      </w:r>
    </w:p>
    <w:p w:rsidR="003F3435" w:rsidRDefault="0032493E">
      <w:pPr>
        <w:spacing w:line="480" w:lineRule="auto"/>
        <w:ind w:firstLine="720"/>
        <w:jc w:val="both"/>
      </w:pPr>
      <w:r>
        <w:t xml:space="preserve">RESOLVED, That the chief clerk of the Texas House of Representatives forward official copies of this resolution to the president of the United States, to the speaker of the House of Representatives and the president of the Senate of the United States Congress, and to all the members of the Texas delegation to Congress with the request that this resolution be officially entered in the Congressional Record as a memorial to the Congress of the United States of America.</w:t>
      </w:r>
    </w:p>
    <w:p w:rsidR="003F3435" w:rsidRDefault="0032493E">
      <w:pPr>
        <w:jc w:val="both"/>
      </w:pPr>
    </w:p>
    <w:p w:rsidR="003F3435" w:rsidRDefault="0032493E">
      <w:pPr>
        <w:jc w:val="right"/>
      </w:pPr>
      <w:r>
        <w:t xml:space="preserve">Canales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1343 was adopted by the House on May 23, 2023, by the following vote:</w:t>
      </w:r>
      <w:r xml:space="preserve">
        <w:t> </w:t>
      </w:r>
      <w:r xml:space="preserve">
        <w:t> </w:t>
      </w:r>
      <w:r>
        <w:t xml:space="preserve">Yeas 139,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