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88R28002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H.R.</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Former Harris County Sheriff and Precinct 4 Constable Ron Hickman is being presented with the inaugural Living Legend Award from the Justices of the Peace and Constables Association of Texas on June 15, 2023, in Cypress; and</w:t>
      </w:r>
    </w:p>
    <w:p w:rsidR="003F3435" w:rsidRDefault="0032493E">
      <w:pPr>
        <w:spacing w:line="480" w:lineRule="auto"/>
        <w:ind w:firstLine="720"/>
        <w:jc w:val="both"/>
      </w:pPr>
      <w:r>
        <w:t xml:space="preserve">WHEREAS, Ron Hickman embarked on his career in law enforcement with the Houston Police Department in 1971, and he served as an accident investigator, patrol officer, underwater search and recovery officer, and bomb squad technician; he eventually joined the planning and research division, where he helped build computer systems to aid law enforcement operations; and</w:t>
      </w:r>
    </w:p>
    <w:p w:rsidR="003F3435" w:rsidRDefault="0032493E">
      <w:pPr>
        <w:spacing w:line="480" w:lineRule="auto"/>
        <w:ind w:firstLine="720"/>
        <w:jc w:val="both"/>
      </w:pPr>
      <w:r>
        <w:t xml:space="preserve">WHEREAS, In 1983, Mr.</w:t>
      </w:r>
      <w:r xml:space="preserve">
        <w:t> </w:t>
      </w:r>
      <w:r>
        <w:t xml:space="preserve">Hickman became a member of the Harris County Precinct 4 Constable's Office, quickly rising to the rank of sergeant; in 2000, he was elected as the Precinct 4 constable, and he was reelected four times, holding that title until 2015; he worked with constables across the state to enhance qualifications and standards for the job, and he served on the Constable's Legislative Committee; and</w:t>
      </w:r>
    </w:p>
    <w:p w:rsidR="003F3435" w:rsidRDefault="0032493E">
      <w:pPr>
        <w:spacing w:line="480" w:lineRule="auto"/>
        <w:ind w:firstLine="720"/>
        <w:jc w:val="both"/>
      </w:pPr>
      <w:r>
        <w:t xml:space="preserve">WHEREAS, In May 2015, Mr.</w:t>
      </w:r>
      <w:r xml:space="preserve">
        <w:t> </w:t>
      </w:r>
      <w:r>
        <w:t xml:space="preserve">Hickman was appointed sheriff of Harris County; during his 18-month tenure, he launched a program to train officers in de-escalation techniques, created a citizen review board, and helped develop protocols for identifying and treating mental illness within the Harris County Jail inmate population; and</w:t>
      </w:r>
    </w:p>
    <w:p w:rsidR="003F3435" w:rsidRDefault="0032493E">
      <w:pPr>
        <w:spacing w:line="480" w:lineRule="auto"/>
        <w:ind w:firstLine="720"/>
        <w:jc w:val="both"/>
      </w:pPr>
      <w:r>
        <w:t xml:space="preserve">WHEREAS, Mr.</w:t>
      </w:r>
      <w:r xml:space="preserve">
        <w:t> </w:t>
      </w:r>
      <w:r>
        <w:t xml:space="preserve">Hickman has been honored as the Texas Constable of the Year by the Justices of the Peace and Constables Association of Texas and has twice been recognized as Constable of the Year by the National Constables and Marshals Association; he also received the John Pickelman Leadership North Houston Fellow Award; throughout his career, he tirelessly worked to improve law enforcement standards through technology computerization, communication, and automation; he is a graduate of the University of Alabama, the Bill Blackwood Law Enforcement Management Institute of Texas, and the FBI National Academy; in all his endeavors, Mr.</w:t>
      </w:r>
      <w:r xml:space="preserve">
        <w:t> </w:t>
      </w:r>
      <w:r>
        <w:t xml:space="preserve">Hickman enjoys the love and support of his wife, Connie; and</w:t>
      </w:r>
    </w:p>
    <w:p w:rsidR="003F3435" w:rsidRDefault="0032493E">
      <w:pPr>
        <w:spacing w:line="480" w:lineRule="auto"/>
        <w:ind w:firstLine="720"/>
        <w:jc w:val="both"/>
      </w:pPr>
      <w:r>
        <w:t xml:space="preserve">WHEREAS, Over the course of his distinguished 45-year career in law enforcement, Ron Hickman demonstrated outstanding leadership and an exceptional commitment to upholding the highest standards of his profession, and he may indeed take pride in his receipt of this prestigious accolade; now, therefore, be it</w:t>
      </w:r>
    </w:p>
    <w:p w:rsidR="003F3435" w:rsidRDefault="0032493E">
      <w:pPr>
        <w:spacing w:line="480" w:lineRule="auto"/>
        <w:ind w:firstLine="720"/>
        <w:jc w:val="both"/>
      </w:pPr>
      <w:r>
        <w:t xml:space="preserve">RESOLVED, That the House of Representatives of the 88th Texas Legislature hereby congratulate Ron Hickman on receiving the 2023 Living Legend Award from the Justices of the Peace and Constables Association of Texas and extend to him sincere appreciation for his many years of service to his fellow Texans;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Hickman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