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Corpus Christi Independent School District has received a 2023 H-E-B Excellence in Education Award; and</w:t>
      </w:r>
    </w:p>
    <w:p w:rsidR="003F3435" w:rsidRDefault="0032493E">
      <w:pPr>
        <w:spacing w:line="480" w:lineRule="auto"/>
        <w:ind w:firstLine="720"/>
        <w:jc w:val="both"/>
      </w:pPr>
      <w:r>
        <w:t xml:space="preserve">WHEREAS, Since 2002, the H-E-B Excellence in Education Awards program has annually recognized teachers, administrators, schools, school districts, and school boards from across the Lone Star State; the school district award recognizes those districts that have worked to achieve student progress through innovative programs, parent and community engagement, and professional development for teachers and administrators; Corpus Christi ISD was selected from a group of five finalists in the large school district category and was presented with a $100,000 grant; and</w:t>
      </w:r>
    </w:p>
    <w:p w:rsidR="003F3435" w:rsidRDefault="0032493E">
      <w:pPr>
        <w:spacing w:line="480" w:lineRule="auto"/>
        <w:ind w:firstLine="720"/>
        <w:jc w:val="both"/>
      </w:pPr>
      <w:r>
        <w:t xml:space="preserve">WHEREAS, Corpus Christi ISD currently serves approximately 33,000 students at 56 campuses; under the able leadership of superintendent Dr.</w:t>
      </w:r>
      <w:r xml:space="preserve">
        <w:t> </w:t>
      </w:r>
      <w:r>
        <w:t xml:space="preserve">Roland Hernandez, the district offers a wide range of academic and extracurricular opportunities that help equip students with the knowledge and skills necessary to succeed, including numerous advanced academics and career and technical education courses, as well as a number of fine arts and world languages programs; and</w:t>
      </w:r>
    </w:p>
    <w:p w:rsidR="003F3435" w:rsidRDefault="0032493E">
      <w:pPr>
        <w:spacing w:line="480" w:lineRule="auto"/>
        <w:ind w:firstLine="720"/>
        <w:jc w:val="both"/>
      </w:pPr>
      <w:r>
        <w:t xml:space="preserve">WHEREAS, The Corpus Christi Independent School District has provided generations of young Texans with a strong foundation on which to build, and its fine reputation is a source of tremendous pride to the community; now, therefore, be it</w:t>
      </w:r>
    </w:p>
    <w:p w:rsidR="003F3435" w:rsidRDefault="0032493E">
      <w:pPr>
        <w:spacing w:line="480" w:lineRule="auto"/>
        <w:ind w:firstLine="720"/>
        <w:jc w:val="both"/>
      </w:pPr>
      <w:r>
        <w:t xml:space="preserve">RESOLVED, That the House of Representatives of the 88th Texas Legislature hereby congratulate the Corpus Christi Independent School District on its receipt of the 2023 H-E-B Excellence in Education Award and extend to all those associated with the district sincere best wishes for continued success; and, be it further</w:t>
      </w:r>
    </w:p>
    <w:p w:rsidR="003F3435" w:rsidRDefault="0032493E">
      <w:pPr>
        <w:spacing w:line="480" w:lineRule="auto"/>
        <w:ind w:firstLine="720"/>
        <w:jc w:val="both"/>
      </w:pPr>
      <w:r>
        <w:t xml:space="preserve">RESOLVED, That an official copy of this resolution be prepared for the district as an expression of high regard by the Texas House of Representatives.</w:t>
      </w:r>
    </w:p>
    <w:p w:rsidR="003F3435" w:rsidRDefault="0032493E">
      <w:pPr>
        <w:jc w:val="both"/>
      </w:pPr>
    </w:p>
    <w:p w:rsidR="003F3435" w:rsidRDefault="0032493E">
      <w:pPr>
        <w:jc w:val="right"/>
      </w:pPr>
      <w:r>
        <w:t xml:space="preserve">Herrero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1767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