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on-campus mental health services by a school district and reimbursement under Medicaid for certain services provided to eligible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Sections 38.037 and 38.038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38.037.</w:t>
      </w:r>
      <w:r>
        <w:rPr>
          <w:u w:val="single"/>
        </w:rPr>
        <w:t xml:space="preserve"> </w:t>
      </w:r>
      <w:r>
        <w:rPr>
          <w:u w:val="single"/>
        </w:rPr>
        <w:t xml:space="preserve"> </w:t>
      </w:r>
      <w:r>
        <w:rPr>
          <w:u w:val="single"/>
        </w:rPr>
        <w:t xml:space="preserve">ON-CAMPUS MENTAL HEALTH SERVICES.  (a) </w:t>
      </w:r>
      <w:r>
        <w:rPr>
          <w:u w:val="single"/>
        </w:rPr>
        <w:t xml:space="preserve"> </w:t>
      </w:r>
      <w:r>
        <w:rPr>
          <w:u w:val="single"/>
        </w:rPr>
        <w:t xml:space="preserve">A school district may contract with a local mental health authority to provide mental health services on a campus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a student's parent or guardian, a local mental health authority providing on-campus mental health services that conducts a mental health or behavioral health assessment of the student or provides mental health or behavioral health services to the student shall provide to the student's primary care physician the results of the assessment conducted and, if applicable, the results of any services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38.038.</w:t>
      </w:r>
      <w:r>
        <w:rPr>
          <w:u w:val="single"/>
        </w:rPr>
        <w:t xml:space="preserve"> </w:t>
      </w:r>
      <w:r>
        <w:rPr>
          <w:u w:val="single"/>
        </w:rPr>
        <w:t xml:space="preserve"> </w:t>
      </w:r>
      <w:r>
        <w:rPr>
          <w:u w:val="single"/>
        </w:rPr>
        <w:t xml:space="preserve">REIMBURSEMENT UNDER MEDICAID.  The Health and Human Services Commission shall allow a school district to enroll as a provider under the medical assistance program under Chapter 32, Human Resources Code, to provide and receive reimbursement for the provision of mental health services to district students who are medical assistance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