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673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and investigating certain causes of child abuse or neglect involving a pregnant woman's use of a controlled substance.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261.101, Family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professional providing prenatal, mental health, or other medical care to a woman who voluntarily discloses to the professional that the woman illegally used a controlled substance, as defined by Chapter 481, Health and Safety Code, during pregnancy is not required to make a report under this section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woman provides proof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she is currently enrolled in or has recently completed a substance abuse treatment program;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she made reasonable efforts to enroll in a substance abuse treatment program within five days after the date she made a disclosure described by this subsection;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professional determines: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there is no immediate risk of harm to the child from the exposure to the controlled substance;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woman does not otherwise pose an immediate risk of harm to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261.301, Family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(a-1), with</w:t>
      </w:r>
      <w:r>
        <w:t xml:space="preserve"> </w:t>
      </w:r>
      <w:r>
        <w:t xml:space="preserve">[</w:t>
      </w:r>
      <w:r>
        <w:rPr>
          <w:strike/>
        </w:rPr>
        <w:t xml:space="preserve">With</w:t>
      </w:r>
      <w:r>
        <w:t xml:space="preserve">] assistance from the appropriate state or local law enforcement agency as provided by this section, the department shall make a prompt and thorough investigation of a report of child abuse or neglect allegedly committed by a person responsible for a child's care, custody, or welfare. </w:t>
      </w:r>
      <w:r>
        <w:t xml:space="preserve"> </w:t>
      </w:r>
      <w:r>
        <w:t xml:space="preserve">The investigation shall be conducted without regard to any pending suit affecting the parent-child relationship.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not investigate a report of child abuse or neglect allegedly committed by a woman based on the woman's illegal use of a controlled substance, as defined by Chapter 481, Health and Safety Code, during pregnancy if the woman enrolls in and successfully completes a substance abuse treatment program under the supervision of the referring or treating professional.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