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certified school counselors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33.002, Education Code, is amended to read as follows:</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w:t>
      </w:r>
      <w:r>
        <w:rPr>
          <w:strike/>
        </w:rPr>
        <w:t xml:space="preserve">CERTIFIED</w:t>
      </w:r>
      <w:r>
        <w:t xml:space="preserve">] SCHOOL COUNSELOR </w:t>
      </w:r>
      <w:r>
        <w:rPr>
          <w:u w:val="single"/>
        </w:rPr>
        <w:t xml:space="preserve">TO STUDENT RATIO; DISTRIBUTION OF FUNDS FOR COUNSELING PROGRAMS</w:t>
      </w:r>
      <w:r>
        <w:t xml:space="preserve">. </w:t>
      </w:r>
      <w:r>
        <w:t xml:space="preserve"> </w:t>
      </w:r>
      <w:r>
        <w:t xml:space="preserve">(a) </w:t>
      </w:r>
      <w:r>
        <w:t xml:space="preserve"> </w:t>
      </w:r>
      <w:r>
        <w:rPr>
          <w:u w:val="single"/>
        </w:rPr>
        <w:t xml:space="preserve">In this section, "school counselor" means a school counselor certified under Subchapter B, Chapter 21.</w:t>
      </w:r>
    </w:p>
    <w:p w:rsidR="003F3435" w:rsidRDefault="0032493E">
      <w:pPr>
        <w:spacing w:line="480" w:lineRule="auto"/>
        <w:ind w:firstLine="720"/>
        <w:jc w:val="both"/>
      </w:pPr>
      <w:r>
        <w:rPr>
          <w:u w:val="single"/>
        </w:rPr>
        <w:t xml:space="preserve">(a-1)</w:t>
      </w:r>
      <w:r>
        <w:t xml:space="preserve"> </w:t>
      </w:r>
      <w:r>
        <w:t xml:space="preserve"> </w:t>
      </w:r>
      <w:r>
        <w:t xml:space="preserve">From funds appropriated for the purpose or other funds that may be used for the purpose, the commissioner shall distribute funds for programs under this subchapter. </w:t>
      </w:r>
      <w:r>
        <w:t xml:space="preserve"> </w:t>
      </w:r>
      <w:r>
        <w:t xml:space="preserve">In distributing those funds, the commissioner shall give preference to [</w:t>
      </w:r>
      <w:r>
        <w:rPr>
          <w:strike/>
        </w:rPr>
        <w:t xml:space="preserve">a school district that received funds under this subsection for the preceding school year and then to</w:t>
      </w:r>
      <w:r>
        <w:t xml:space="preserve">] the districts that have the highest concentration of students at risk of dropping out of school, as described by Section 29.081. </w:t>
      </w:r>
      <w:r>
        <w:t xml:space="preserve"> </w:t>
      </w:r>
      <w:r>
        <w:t xml:space="preserve">To receive funds for the program, a school district must apply to the commissioner. </w:t>
      </w:r>
      <w:r>
        <w:t xml:space="preserve"> </w:t>
      </w:r>
      <w:r>
        <w:t xml:space="preserve">For each school year that a school district receives funds under this subsection, the district shall allocate an amount of local funds for school guidance and counseling programs that is equal to or greater than the amount of local funds that the school district allocated for that purpose during the preceding school year.  </w:t>
      </w:r>
      <w:r>
        <w:rPr>
          <w:u w:val="single"/>
        </w:rPr>
        <w:t xml:space="preserve">Funds distributed under this subsection are in addition to any other funds available for programs under this subchapter, including funds provided under Section 48.2641</w:t>
      </w:r>
      <w:r>
        <w:t xml:space="preserve"> [</w:t>
      </w:r>
      <w:r>
        <w:rPr>
          <w:strike/>
        </w:rPr>
        <w:t xml:space="preserve">This section applies only to a school district that receives funds as provided by this subsection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Beginning with the 2031-2032 school year, a</w:t>
      </w:r>
      <w:r>
        <w:t xml:space="preserve"> </w:t>
      </w:r>
      <w:r>
        <w:t xml:space="preserve">[</w:t>
      </w:r>
      <w:r>
        <w:rPr>
          <w:strike/>
        </w:rPr>
        <w:t xml:space="preserve">A</w:t>
      </w:r>
      <w:r>
        <w:t xml:space="preserve">] school district with </w:t>
      </w:r>
      <w:r>
        <w:rPr>
          <w:u w:val="single"/>
        </w:rPr>
        <w:t xml:space="preserve">300</w:t>
      </w:r>
      <w:r>
        <w:t xml:space="preserve"> </w:t>
      </w:r>
      <w:r>
        <w:t xml:space="preserve">[</w:t>
      </w:r>
      <w:r>
        <w:rPr>
          <w:strike/>
        </w:rPr>
        <w:t xml:space="preserve">500</w:t>
      </w:r>
      <w:r>
        <w:t xml:space="preserve">] or more students </w:t>
      </w:r>
      <w:r>
        <w:rPr>
          <w:u w:val="single"/>
        </w:rPr>
        <w:t xml:space="preserve">in enrollment</w:t>
      </w:r>
      <w:r>
        <w:t xml:space="preserve"> [</w:t>
      </w:r>
      <w:r>
        <w:rPr>
          <w:strike/>
        </w:rPr>
        <w:t xml:space="preserve">enrolled in elementary school grades</w:t>
      </w:r>
      <w:r>
        <w:t xml:space="preserve">] shall employ a school counselor [</w:t>
      </w:r>
      <w:r>
        <w:rPr>
          <w:strike/>
        </w:rPr>
        <w:t xml:space="preserve">certified under the rules of the State Board for Educator Certification</w:t>
      </w:r>
      <w:r>
        <w:t xml:space="preserve">] for each [</w:t>
      </w:r>
      <w:r>
        <w:rPr>
          <w:strike/>
        </w:rPr>
        <w:t xml:space="preserve">elementary</w:t>
      </w:r>
      <w:r>
        <w:t xml:space="preserve">] school in the district. A school district shall employ at least one school counselor for every </w:t>
      </w:r>
      <w:r>
        <w:rPr>
          <w:u w:val="single"/>
        </w:rPr>
        <w:t xml:space="preserve">300</w:t>
      </w:r>
      <w:r>
        <w:t xml:space="preserve"> </w:t>
      </w:r>
      <w:r>
        <w:t xml:space="preserve">[</w:t>
      </w:r>
      <w:r>
        <w:rPr>
          <w:strike/>
        </w:rPr>
        <w:t xml:space="preserve">500 elementary school</w:t>
      </w:r>
      <w:r>
        <w:t xml:space="preserve">] students in the district.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Beginning with the 2029-2030 school year, a school district with 350 or more students in enrollment shall employ a school counselor for each school in the district. </w:t>
      </w:r>
      <w:r>
        <w:rPr>
          <w:u w:val="single"/>
        </w:rPr>
        <w:t xml:space="preserve"> </w:t>
      </w:r>
      <w:r>
        <w:rPr>
          <w:u w:val="single"/>
        </w:rPr>
        <w:t xml:space="preserve">A school district shall employ at least one school counselor for every 350 students in the district. </w:t>
      </w:r>
      <w:r>
        <w:rPr>
          <w:u w:val="single"/>
        </w:rPr>
        <w:t xml:space="preserve"> </w:t>
      </w:r>
      <w:r>
        <w:rPr>
          <w:u w:val="single"/>
        </w:rPr>
        <w:t xml:space="preserve">This subsection expires September 1, 2031.</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Beginning with the 2027-2028 school year, a school district with 400 or more students in enrollment shall employ a school counselor for each school in the district. </w:t>
      </w:r>
      <w:r>
        <w:rPr>
          <w:u w:val="single"/>
        </w:rPr>
        <w:t xml:space="preserve"> </w:t>
      </w:r>
      <w:r>
        <w:rPr>
          <w:u w:val="single"/>
        </w:rPr>
        <w:t xml:space="preserve">A school district shall employ at least one school counselor for every 400 students in the district.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Beginning with the 2025-2026 school year, a school district with 450 or more students in enrollment shall employ a school counselor for each school in the district. </w:t>
      </w:r>
      <w:r>
        <w:rPr>
          <w:u w:val="single"/>
        </w:rPr>
        <w:t xml:space="preserve"> </w:t>
      </w:r>
      <w:r>
        <w:rPr>
          <w:u w:val="single"/>
        </w:rPr>
        <w:t xml:space="preserve">A school district shall employ at least one school counselor for every 450 students in the district.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school district with 500 or more students in enrollment shall employ a school counselor for each school in the district. </w:t>
      </w:r>
      <w:r>
        <w:rPr>
          <w:u w:val="single"/>
        </w:rPr>
        <w:t xml:space="preserve"> </w:t>
      </w:r>
      <w:r>
        <w:rPr>
          <w:u w:val="single"/>
        </w:rPr>
        <w:t xml:space="preserve">A school district shall employ at least one school counselor for every 500 students in the district.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(c)</w:t>
      </w:r>
      <w:r xml:space="preserve">
        <w:t> </w:t>
      </w:r>
      <w:r xml:space="preserve">
        <w:t> </w:t>
      </w:r>
      <w:r>
        <w:rPr>
          <w:u w:val="single"/>
        </w:rPr>
        <w:t xml:space="preserve">Beginning with the 2031-2032 school year, a</w:t>
      </w:r>
      <w:r>
        <w:t xml:space="preserve"> </w:t>
      </w:r>
      <w:r>
        <w:t xml:space="preserve">[</w:t>
      </w:r>
      <w:r>
        <w:rPr>
          <w:strike/>
        </w:rPr>
        <w:t xml:space="preserve">A</w:t>
      </w:r>
      <w:r>
        <w:t xml:space="preserve">] school district with fewer than </w:t>
      </w:r>
      <w:r>
        <w:rPr>
          <w:u w:val="single"/>
        </w:rPr>
        <w:t xml:space="preserve">300</w:t>
      </w:r>
      <w:r>
        <w:t xml:space="preserve"> </w:t>
      </w:r>
      <w:r>
        <w:t xml:space="preserve">[</w:t>
      </w:r>
      <w:r>
        <w:rPr>
          <w:strike/>
        </w:rPr>
        <w:t xml:space="preserve">500</w:t>
      </w:r>
      <w:r>
        <w:t xml:space="preserve">] students </w:t>
      </w:r>
      <w:r>
        <w:rPr>
          <w:u w:val="single"/>
        </w:rPr>
        <w:t xml:space="preserve">in enrollment</w:t>
      </w:r>
      <w:r>
        <w:t xml:space="preserve"> [</w:t>
      </w:r>
      <w:r>
        <w:rPr>
          <w:strike/>
        </w:rPr>
        <w:t xml:space="preserve">enrolled in elementary school grades</w:t>
      </w:r>
      <w:r>
        <w:t xml:space="preserve">] shall provide guidance and counseling services to [</w:t>
      </w:r>
      <w:r>
        <w:rPr>
          <w:strike/>
        </w:rPr>
        <w:t xml:space="preserve">elementary school</w:t>
      </w:r>
      <w:r>
        <w:t xml:space="preserve">] students by:</w:t>
      </w:r>
    </w:p>
    <w:p w:rsidR="003F3435" w:rsidRDefault="0032493E">
      <w:pPr>
        <w:spacing w:line="480" w:lineRule="auto"/>
        <w:ind w:firstLine="1440"/>
        <w:jc w:val="both"/>
      </w:pPr>
      <w:r>
        <w:t xml:space="preserve">(1)</w:t>
      </w:r>
      <w:r xml:space="preserve">
        <w:t> </w:t>
      </w:r>
      <w:r xml:space="preserve">
        <w:t> </w:t>
      </w:r>
      <w:r>
        <w:t xml:space="preserve">employing a part-time school counselor [</w:t>
      </w:r>
      <w:r>
        <w:rPr>
          <w:strike/>
        </w:rPr>
        <w:t xml:space="preserve">certified under the rules of the State Board for Educator Certification</w:t>
      </w:r>
      <w:r>
        <w:t xml:space="preserve">];</w:t>
      </w:r>
    </w:p>
    <w:p w:rsidR="003F3435" w:rsidRDefault="0032493E">
      <w:pPr>
        <w:spacing w:line="480" w:lineRule="auto"/>
        <w:ind w:firstLine="1440"/>
        <w:jc w:val="both"/>
      </w:pPr>
      <w:r>
        <w:t xml:space="preserve">(2)</w:t>
      </w:r>
      <w:r xml:space="preserve">
        <w:t> </w:t>
      </w:r>
      <w:r xml:space="preserve">
        <w:t> </w:t>
      </w:r>
      <w:r>
        <w:t xml:space="preserve">employing a part-time teacher certified as a school counselor under </w:t>
      </w:r>
      <w:r>
        <w:rPr>
          <w:u w:val="single"/>
        </w:rPr>
        <w:t xml:space="preserve">Subchapter B, Chapter 21</w:t>
      </w:r>
      <w:r>
        <w:t xml:space="preserve"> [</w:t>
      </w:r>
      <w:r>
        <w:rPr>
          <w:strike/>
        </w:rPr>
        <w:t xml:space="preserve">the rules of the State Board for Educator Certification</w:t>
      </w:r>
      <w:r>
        <w:t xml:space="preserve">]; or</w:t>
      </w:r>
    </w:p>
    <w:p w:rsidR="003F3435" w:rsidRDefault="0032493E">
      <w:pPr>
        <w:spacing w:line="480" w:lineRule="auto"/>
        <w:ind w:firstLine="1440"/>
        <w:jc w:val="both"/>
      </w:pPr>
      <w:r>
        <w:t xml:space="preserve">(3)</w:t>
      </w:r>
      <w:r xml:space="preserve">
        <w:t> </w:t>
      </w:r>
      <w:r xml:space="preserve">
        <w:t> </w:t>
      </w:r>
      <w:r>
        <w:t xml:space="preserve">entering into a shared services arrangement agreement with one or more school districts to share a school counselor [</w:t>
      </w:r>
      <w:r>
        <w:rPr>
          <w:strike/>
        </w:rPr>
        <w:t xml:space="preserve">certified under the rules of the State Board for Educator Certification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2029-2030 school year, a school district with fewer than 350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and this subsection expire September 1, 2031.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Beginning with the 2027-2028 school year, a school district with fewer than 400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Subsection (c-3) and this subsection expire September 1, 2029.</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Beginning with the 2025-2026 school year, a school district with fewer than 450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Subsection (c-5) and this subsection expire September 1, 2027.</w:t>
      </w:r>
    </w:p>
    <w:p w:rsidR="003F3435" w:rsidRDefault="0032493E">
      <w:pPr>
        <w:spacing w:line="480" w:lineRule="auto"/>
        <w:ind w:firstLine="720"/>
        <w:jc w:val="both"/>
      </w:pPr>
      <w:r>
        <w:rPr>
          <w:u w:val="single"/>
        </w:rPr>
        <w:t xml:space="preserve">(c-7)</w:t>
      </w:r>
      <w:r>
        <w:rPr>
          <w:u w:val="single"/>
        </w:rPr>
        <w:t xml:space="preserve"> </w:t>
      </w:r>
      <w:r>
        <w:rPr>
          <w:u w:val="single"/>
        </w:rPr>
        <w:t xml:space="preserve"> </w:t>
      </w:r>
      <w:r>
        <w:rPr>
          <w:u w:val="single"/>
        </w:rPr>
        <w:t xml:space="preserve">A school district with fewer than 500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Subsection (c-7) and this subsection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48.2641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48.2641.</w:t>
      </w:r>
      <w:r>
        <w:rPr>
          <w:u w:val="single"/>
        </w:rPr>
        <w:t xml:space="preserve"> </w:t>
      </w:r>
      <w:r>
        <w:rPr>
          <w:u w:val="single"/>
        </w:rPr>
        <w:t xml:space="preserve"> </w:t>
      </w:r>
      <w:r>
        <w:rPr>
          <w:u w:val="single"/>
        </w:rPr>
        <w:t xml:space="preserve">ADDITIONAL STATE AID FOR CERTIFIED SCHOOL COUNSELORS.  (a) </w:t>
      </w:r>
      <w:r>
        <w:rPr>
          <w:u w:val="single"/>
        </w:rPr>
        <w:t xml:space="preserve"> </w:t>
      </w:r>
      <w:r>
        <w:rPr>
          <w:u w:val="single"/>
        </w:rPr>
        <w:t xml:space="preserve">For each school year, from funds that may be used for the purpose, a school district is entitled to state aid in an amount, as determined by the commissioner, sufficient to assist the district in employing the number of certified school counselors required by Section 33.002.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