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Nichols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1023</w:t>
      </w:r>
    </w:p>
    <w:p w:rsidR="003F3435" w:rsidRDefault="0032493E">
      <w:pPr>
        <w:ind w:firstLine="720"/>
        <w:jc w:val="both"/>
      </w:pPr>
      <w:r>
        <w:t xml:space="preserve">(Canales)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and posting of the maximum loads permitted on certain bridges.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201.8035, Transportation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post a notice required under Subsection (b) for a bridge under the jurisdiction of a county or a municipality if the department is required or authorized under federal law to post the notice.  The notice must be posted in accordance with federal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