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88R6801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number of races displayed on an electronic system ballot screen at a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124, Election Code, is amended by adding Section 124.067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124.067.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NUMBER OF RACES ON BALLOT SCREEN.  An electronic system ballot on which a voter indicates a vote by making a mark on the ballot may not display fewer than two or more than four races on a voting system screen at a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