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1393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coverage by the Fair Access to Insurance Requirements Plan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2211.151, Insurance Code, is amended to read as follows:</w:t>
      </w:r>
    </w:p>
    <w:p w:rsidR="003F3435" w:rsidRDefault="0032493E">
      <w:pPr>
        <w:spacing w:line="480" w:lineRule="auto"/>
        <w:ind w:firstLine="720"/>
        <w:jc w:val="both"/>
      </w:pPr>
      <w:r>
        <w:t xml:space="preserve">Sec.</w:t>
      </w:r>
      <w:r xml:space="preserve">
        <w:t> </w:t>
      </w:r>
      <w:r>
        <w:t xml:space="preserve">2211.151.</w:t>
      </w:r>
      <w:r xml:space="preserve">
        <w:t> </w:t>
      </w:r>
      <w:r xml:space="preserve">
        <w:t> </w:t>
      </w:r>
      <w:r>
        <w:t xml:space="preserve">MANDATORY COVERAGE PROVIDED TO CERTAIN INSUREDS. </w:t>
      </w:r>
      <w:r>
        <w:t xml:space="preserve"> </w:t>
      </w:r>
      <w:r>
        <w:rPr>
          <w:u w:val="single"/>
        </w:rPr>
        <w:t xml:space="preserve">(a)</w:t>
      </w:r>
      <w:r xml:space="preserve">
        <w:t> </w:t>
      </w:r>
      <w:r xml:space="preserve">
        <w:t> </w:t>
      </w:r>
      <w:r>
        <w:t xml:space="preserve">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residential properties in the area surrounding, but not located more than four miles beyond, the Texas Windstorm Insurance Association catastrophe area designated under Section 2210.005, an offer of coverage for the property through the voluntary market at a cost that exceeds 110 percent of the cost for an association policy providing substantially equivalent coverage of residential property with similar rating characteristics, including size, elevation, age, and construction standards, is considered a declination for purposes of establishing eligibility for coverage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