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88R12836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1637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report or disclosure by health care providers of certain health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PROHIBITED REPORT OR DISCLOSURE OF CERTAIN HEALTH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PROHIBITED REPORT OR DISCLOSURE BY HEALTH CARE PROVIDERS.  Notwithstanding any other law, a physician or other health care provider who provides health care services to a patient who experienced a miscarriage or obtained an abortion or who the physician or provider suspects may have experienced a miscarriage or obtained an abortion is prohibited from reporting or disclosing that information to a peace officer or law enforcement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ENFORCEMENT.  The reporting or disclosure of information prohibited under Section 171A.001 by a physician or other health care provider constitutes a violation of Chapter 181 and the physician or provider is subject to enforcement actions under Subchapter E of that chapter, including disciplinary action by the appropriate licensing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171A.003.</w:t>
      </w:r>
      <w:r>
        <w:rPr>
          <w:u w:val="single"/>
        </w:rPr>
        <w:t xml:space="preserve"> </w:t>
      </w:r>
      <w:r>
        <w:rPr>
          <w:u w:val="single"/>
        </w:rPr>
        <w:t xml:space="preserve"> </w:t>
      </w:r>
      <w:r>
        <w:rPr>
          <w:u w:val="single"/>
        </w:rPr>
        <w:t xml:space="preserve">RULES.  The executive commissioner may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171A, Health and Safety Code, as added by this Act, applies only to the report or disclosure of information described by that chapter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