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88R9075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1977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children enrolled in a special education program for free prekindergarten programs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29.153(b),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a child eligible for special education services under Subchapter A and the child's admission, review, and dismissal committee determines the prekindergarten class to be the appropriate placement for the child under the child's individualized education program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