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2056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broker for the sale of real property by the Nueces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281, Health and Safety Code, is amended by adding Section 281.061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281.061.</w:t>
      </w:r>
      <w:r>
        <w:rPr>
          <w:u w:val="single"/>
        </w:rPr>
        <w:t xml:space="preserve"> </w:t>
      </w:r>
      <w:r>
        <w:rPr>
          <w:u w:val="single"/>
        </w:rPr>
        <w:t xml:space="preserve"> </w:t>
      </w:r>
      <w:r>
        <w:rPr>
          <w:u w:val="single"/>
        </w:rPr>
        <w:t xml:space="preserve">NUECES COUNTY HOSPITAL DISTRICT; BROKER AGREEMENTS AND FEES FOR SALE OF REAL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"Broker" means a person licensed as a broker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Nueces County Hospital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contract with a broker who is related within the third degree of consanguinity, as determined under Chapter 573, Government Code,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board of hospital managers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official who serves on the Nueces County Commissioners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pay a fee if a broker produces a ready, willing, and able buyer to purchase a tract of real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may sell a tract of real property under this section without complying with the requirements of Section 272.001, Local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district may not sell a tract of real property under this section for less than the fair market value of the tract of real property, as determined by an appraisal obtained by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