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2081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banning the use of pay-per-view in University Interscholastic athletic competitions.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1.</w:t>
      </w:r>
      <w:r xml:space="preserve">
        <w:t> </w:t>
      </w:r>
      <w:r xml:space="preserve">
        <w:t> </w:t>
      </w:r>
      <w:r>
        <w:t xml:space="preserve">Chapter 33, Education Code, is amended by adding new Section 33.0835 to read as follow: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33.0835. PAY-PER-VIEW DISALLOWED. The University Interscholastic League is prohibited from allowing its participants to use pay-per-view for broadcasting athletic competitions.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