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 guardian ad litem in certain suits filed by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107.002(b-1), Family Code, is amended to read as follows:</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262 or 263 </w:t>
      </w:r>
      <w:r>
        <w:rPr>
          <w:u w:val="single"/>
        </w:rPr>
        <w:t xml:space="preserve">or Section 264.203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521,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107.031(a) and (b), Family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In a suit filed by a governmental entity requesting termination of the parent-child relationship or appointment of the entity as conservator of the child, the</w:t>
      </w:r>
      <w:r>
        <w:t xml:space="preserv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 </w:t>
      </w:r>
      <w:r>
        <w:rPr>
          <w:u w:val="single"/>
        </w:rPr>
        <w:t xml:space="preserve">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suit filed by a governmental entity requesting termination of the parent-child relationship or appointment of the entity as conservator of the child;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suit filed by a governmental entity under Section 264.203</w:t>
      </w:r>
      <w:r>
        <w:t xml:space="preserve">.</w:t>
      </w:r>
    </w:p>
    <w:p w:rsidR="003F3435" w:rsidRDefault="0032493E">
      <w:pPr>
        <w:spacing w:line="480" w:lineRule="auto"/>
        <w:ind w:firstLine="720"/>
        <w:jc w:val="both"/>
      </w:pPr>
      <w:r>
        <w:t xml:space="preserve">(b)</w:t>
      </w:r>
      <w:r xml:space="preserve">
        <w:t> </w:t>
      </w:r>
      <w:r xml:space="preserve">
        <w:t> </w:t>
      </w:r>
      <w:r>
        <w:t xml:space="preserve">In a suit other than a suit </w:t>
      </w:r>
      <w:r>
        <w:rPr>
          <w:u w:val="single"/>
        </w:rPr>
        <w:t xml:space="preserve">described by Subsection (a)</w:t>
      </w:r>
      <w:r>
        <w:t xml:space="preserve"> [</w:t>
      </w:r>
      <w:r>
        <w:rPr>
          <w:strike/>
        </w:rPr>
        <w:t xml:space="preserve">filed by a governmental entity requesting termination of the parent-child relationship or appointment of the entity as conservator of the child</w:t>
      </w:r>
      <w:r>
        <w:t xml:space="preserve">],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 A person appointed under this subsection is not entitled to fees under Section 107.023.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264.203, Family Code, is amended by adding Subsections (g-1), (g-2), (g-3), and (g-4) to read as follows: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may appoint a guardian ad litem to represent the best interests of the child immediately after the filing of the petition but before the hearing. </w:t>
      </w:r>
      <w:r>
        <w:rPr>
          <w:u w:val="single"/>
        </w:rPr>
        <w:t xml:space="preserve"> </w:t>
      </w:r>
      <w:r>
        <w:rPr>
          <w:u w:val="single"/>
        </w:rPr>
        <w:t xml:space="preserve">The guardian ad litem for the child shall have the powers and duties of a guardian ad litem for a child under Chapter 107.  The guardian ad litem appointed for the child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charitable organization composed of volunteer advocates or an individual volunteer advocate appointed under Subchapter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adult with the competence, training, and expertise the court determines is sufficient to represent the best interests of the child;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appointed in the dual role.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take only those actions that may be taken by a nonattorney guardian ad litem;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 legal services in the case;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The court may appoint the person appointed as guardian ad litem for the child under Section 51.11 to also serve as the guardian ad litem for the child under this section if the person is qualified under Chapter 107 to serve as guardian ad litem.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264.601, Family Code, is amended to read as follows:</w:t>
      </w:r>
    </w:p>
    <w:p w:rsidR="003F3435" w:rsidRDefault="0032493E">
      <w:pPr>
        <w:spacing w:line="480" w:lineRule="auto"/>
        <w:ind w:firstLine="720"/>
        <w:jc w:val="both"/>
      </w:pPr>
      <w:r>
        <w:t xml:space="preserve">Sec.</w:t>
      </w:r>
      <w:r xml:space="preserve">
        <w:t> </w:t>
      </w:r>
      <w:r>
        <w:t xml:space="preserve">264.601.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Allegedly abused</w:t>
      </w:r>
      <w:r>
        <w:t xml:space="preserve"> [</w:t>
      </w:r>
      <w:r>
        <w:rPr>
          <w:strike/>
        </w:rPr>
        <w:t xml:space="preserve">Abused</w:t>
      </w:r>
      <w:r>
        <w:t xml:space="preserve">] or neglected child" means a child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subject of a suit affecting the parent-child relationship filed by a governmental entity; and</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under the control or supervision of the department</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is the subject of a suit filed by a governmental entity under Section 264.203</w:t>
      </w:r>
      <w:r>
        <w:t xml:space="preserve">.</w:t>
      </w:r>
    </w:p>
    <w:p w:rsidR="003F3435" w:rsidRDefault="0032493E">
      <w:pPr>
        <w:spacing w:line="480" w:lineRule="auto"/>
        <w:ind w:firstLine="1440"/>
        <w:jc w:val="both"/>
      </w:pPr>
      <w:r>
        <w:t xml:space="preserve">(2)</w:t>
      </w:r>
      <w:r xml:space="preserve">
        <w:t> </w:t>
      </w:r>
      <w:r xml:space="preserve">
        <w:t> </w:t>
      </w:r>
      <w:r>
        <w:t xml:space="preserve">"Volunteer advocate program" means a volunteer-based, nonprofit program that:</w:t>
      </w:r>
    </w:p>
    <w:p w:rsidR="003F3435" w:rsidRDefault="0032493E">
      <w:pPr>
        <w:spacing w:line="480" w:lineRule="auto"/>
        <w:ind w:firstLine="2160"/>
        <w:jc w:val="both"/>
      </w:pPr>
      <w:r>
        <w:t xml:space="preserve">(A)</w:t>
      </w:r>
      <w:r xml:space="preserve">
        <w:t> </w:t>
      </w:r>
      <w:r xml:space="preserve">
        <w:t> </w:t>
      </w:r>
      <w:r>
        <w:t xml:space="preserve">provides advocacy services to </w:t>
      </w:r>
      <w:r>
        <w:rPr>
          <w:u w:val="single"/>
        </w:rPr>
        <w:t xml:space="preserve">allegedly</w:t>
      </w:r>
      <w:r>
        <w:t xml:space="preserve"> abused or neglected children with the goal of </w:t>
      </w:r>
      <w:r>
        <w:rPr>
          <w:u w:val="single"/>
        </w:rPr>
        <w:t xml:space="preserve">promoting</w:t>
      </w:r>
      <w:r>
        <w:t xml:space="preserve"> [</w:t>
      </w:r>
      <w:r>
        <w:rPr>
          <w:strike/>
        </w:rPr>
        <w:t xml:space="preserve">obtaining a permanent placement for a child that is in</w:t>
      </w:r>
      <w:r>
        <w:t xml:space="preserve">] the child's best interest; and</w:t>
      </w:r>
    </w:p>
    <w:p w:rsidR="003F3435" w:rsidRDefault="0032493E">
      <w:pPr>
        <w:spacing w:line="480" w:lineRule="auto"/>
        <w:ind w:firstLine="2160"/>
        <w:jc w:val="both"/>
      </w:pPr>
      <w:r>
        <w:t xml:space="preserve">(B)</w:t>
      </w:r>
      <w:r xml:space="preserve">
        <w:t> </w:t>
      </w:r>
      <w:r xml:space="preserve">
        <w:t> </w:t>
      </w:r>
      <w:r>
        <w:t xml:space="preserve">complies with recognized standards for volunteer advocate programs.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264.602(a), Family Code, is amended to read as follows:</w:t>
      </w:r>
    </w:p>
    <w:p w:rsidR="003F3435" w:rsidRDefault="0032493E">
      <w:pPr>
        <w:spacing w:line="480" w:lineRule="auto"/>
        <w:ind w:firstLine="720"/>
        <w:jc w:val="both"/>
      </w:pPr>
      <w:r>
        <w:t xml:space="preserve">(a)</w:t>
      </w:r>
      <w:r xml:space="preserve">
        <w:t> </w:t>
      </w:r>
      <w:r xml:space="preserve">
        <w:t> </w:t>
      </w:r>
      <w:r>
        <w:t xml:space="preserve">The statewide organization with which the commission contracts under Section 264.603 shall contract for services with eligible volunteer advocate programs to provide advocacy services to </w:t>
      </w:r>
      <w:r>
        <w:rPr>
          <w:u w:val="single"/>
        </w:rPr>
        <w:t xml:space="preserve">allegedly</w:t>
      </w:r>
      <w:r>
        <w:t xml:space="preserve"> abused or neglected children.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264.604(a), Family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contract under Section 264.602 only if the person is a public or private nonprofit entity that operates a volunteer advocate program that:</w:t>
      </w:r>
    </w:p>
    <w:p w:rsidR="003F3435" w:rsidRDefault="0032493E">
      <w:pPr>
        <w:spacing w:line="480" w:lineRule="auto"/>
        <w:ind w:firstLine="1440"/>
        <w:jc w:val="both"/>
      </w:pPr>
      <w:r>
        <w:t xml:space="preserve">(1)</w:t>
      </w:r>
      <w:r xml:space="preserve">
        <w:t> </w:t>
      </w:r>
      <w:r xml:space="preserve">
        <w:t> </w:t>
      </w:r>
      <w:r>
        <w:t xml:space="preserve">uses individuals appointed as volunteer advocates or guardians ad litem by the court to provide for the needs of </w:t>
      </w:r>
      <w:r>
        <w:rPr>
          <w:u w:val="single"/>
        </w:rPr>
        <w:t xml:space="preserve">allegedly</w:t>
      </w:r>
      <w:r>
        <w:t xml:space="preserve"> abused or neglected children;</w:t>
      </w:r>
    </w:p>
    <w:p w:rsidR="003F3435" w:rsidRDefault="0032493E">
      <w:pPr>
        <w:spacing w:line="480" w:lineRule="auto"/>
        <w:ind w:firstLine="1440"/>
        <w:jc w:val="both"/>
      </w:pPr>
      <w:r>
        <w:t xml:space="preserve">(2)</w:t>
      </w:r>
      <w:r xml:space="preserve">
        <w:t> </w:t>
      </w:r>
      <w:r xml:space="preserve">
        <w:t> </w:t>
      </w:r>
      <w:r>
        <w:t xml:space="preserve">has provided court-appointed advocacy services for at least six months;</w:t>
      </w:r>
    </w:p>
    <w:p w:rsidR="003F3435" w:rsidRDefault="0032493E">
      <w:pPr>
        <w:spacing w:line="480" w:lineRule="auto"/>
        <w:ind w:firstLine="1440"/>
        <w:jc w:val="both"/>
      </w:pPr>
      <w:r>
        <w:t xml:space="preserve">(3)</w:t>
      </w:r>
      <w:r xml:space="preserve">
        <w:t> </w:t>
      </w:r>
      <w:r xml:space="preserve">
        <w:t> </w:t>
      </w:r>
      <w:r>
        <w:t xml:space="preserve">provides court-appointed advocacy services for at least 10 children each month; and</w:t>
      </w:r>
    </w:p>
    <w:p w:rsidR="003F3435" w:rsidRDefault="0032493E">
      <w:pPr>
        <w:spacing w:line="480" w:lineRule="auto"/>
        <w:ind w:firstLine="1440"/>
        <w:jc w:val="both"/>
      </w:pPr>
      <w:r>
        <w:t xml:space="preserve">(4)</w:t>
      </w:r>
      <w:r xml:space="preserve">
        <w:t> </w:t>
      </w:r>
      <w:r xml:space="preserve">
        <w:t> </w:t>
      </w:r>
      <w:r>
        <w:t xml:space="preserve">has demonstrated that the program has local judicial support.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264.606, Family Code, is amended to read as follows:</w:t>
      </w:r>
    </w:p>
    <w:p w:rsidR="003F3435" w:rsidRDefault="0032493E">
      <w:pPr>
        <w:spacing w:line="480" w:lineRule="auto"/>
        <w:ind w:firstLine="720"/>
        <w:jc w:val="both"/>
      </w:pPr>
      <w:r>
        <w:t xml:space="preserve">Sec.</w:t>
      </w:r>
      <w:r xml:space="preserve">
        <w:t> </w:t>
      </w:r>
      <w:r>
        <w:t xml:space="preserve">264.606.</w:t>
      </w:r>
      <w:r xml:space="preserve">
        <w:t> </w:t>
      </w:r>
      <w:r xml:space="preserve">
        <w:t> </w:t>
      </w:r>
      <w:r>
        <w:t xml:space="preserve">CRITERIA FOR AWARD OF CONTRACTS.  The statewide organization with which the commission contracts under Section 264.603 shall consider the following in awarding a contract under Section 264.602:</w:t>
      </w:r>
    </w:p>
    <w:p w:rsidR="003F3435" w:rsidRDefault="0032493E">
      <w:pPr>
        <w:spacing w:line="480" w:lineRule="auto"/>
        <w:ind w:firstLine="1440"/>
        <w:jc w:val="both"/>
      </w:pPr>
      <w:r>
        <w:t xml:space="preserve">(1)</w:t>
      </w:r>
      <w:r xml:space="preserve">
        <w:t> </w:t>
      </w:r>
      <w:r xml:space="preserve">
        <w:t> </w:t>
      </w:r>
      <w:r>
        <w:t xml:space="preserve">the volunteer advocate program's eligibility for and use of funds from local, state, or federal governmental sources, philanthropic organizations, and other sources;</w:t>
      </w:r>
    </w:p>
    <w:p w:rsidR="003F3435" w:rsidRDefault="0032493E">
      <w:pPr>
        <w:spacing w:line="480" w:lineRule="auto"/>
        <w:ind w:firstLine="1440"/>
        <w:jc w:val="both"/>
      </w:pPr>
      <w:r>
        <w:t xml:space="preserve">(2)</w:t>
      </w:r>
      <w:r xml:space="preserve">
        <w:t> </w:t>
      </w:r>
      <w:r xml:space="preserve">
        <w:t> </w:t>
      </w:r>
      <w:r>
        <w:t xml:space="preserve">community support for the volunteer advocate program as indicated by financial contributions from civic organizations, individuals, and other community resources;</w:t>
      </w:r>
    </w:p>
    <w:p w:rsidR="003F3435" w:rsidRDefault="0032493E">
      <w:pPr>
        <w:spacing w:line="480" w:lineRule="auto"/>
        <w:ind w:firstLine="1440"/>
        <w:jc w:val="both"/>
      </w:pPr>
      <w:r>
        <w:t xml:space="preserve">(3)</w:t>
      </w:r>
      <w:r xml:space="preserve">
        <w:t> </w:t>
      </w:r>
      <w:r xml:space="preserve">
        <w:t> </w:t>
      </w:r>
      <w:r>
        <w:t xml:space="preserve">whether the volunteer advocate program provides services that </w:t>
      </w:r>
      <w:r>
        <w:rPr>
          <w:u w:val="single"/>
        </w:rPr>
        <w:t xml:space="preserve">promote the best interest of children</w:t>
      </w:r>
      <w:r>
        <w:t xml:space="preserve"> [</w:t>
      </w:r>
      <w:r>
        <w:rPr>
          <w:strike/>
        </w:rPr>
        <w:t xml:space="preserve">encourage the permanent placement of children through reunification with their families or timely placement with an adoptive family</w:t>
      </w:r>
      <w:r>
        <w:t xml:space="preserve">]; and</w:t>
      </w:r>
    </w:p>
    <w:p w:rsidR="003F3435" w:rsidRDefault="0032493E">
      <w:pPr>
        <w:spacing w:line="480" w:lineRule="auto"/>
        <w:ind w:firstLine="1440"/>
        <w:jc w:val="both"/>
      </w:pPr>
      <w:r>
        <w:t xml:space="preserve">(4)</w:t>
      </w:r>
      <w:r xml:space="preserve">
        <w:t> </w:t>
      </w:r>
      <w:r xml:space="preserve">
        <w:t> </w:t>
      </w:r>
      <w:r>
        <w:t xml:space="preserve">whether the volunteer advocate program has the endorsement and cooperation of the local juvenile court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264.607, Family Code, is amended to read as follows:</w:t>
      </w:r>
    </w:p>
    <w:p w:rsidR="003F3435" w:rsidRDefault="0032493E">
      <w:pPr>
        <w:spacing w:line="480" w:lineRule="auto"/>
        <w:ind w:firstLine="720"/>
        <w:jc w:val="both"/>
      </w:pPr>
      <w:r>
        <w:t xml:space="preserve">Sec.</w:t>
      </w:r>
      <w:r xml:space="preserve">
        <w:t> </w:t>
      </w:r>
      <w:r>
        <w:t xml:space="preserve">264.607.</w:t>
      </w:r>
      <w:r xml:space="preserve">
        <w:t> </w:t>
      </w:r>
      <w:r xml:space="preserve">
        <w:t> </w:t>
      </w:r>
      <w:r>
        <w:t xml:space="preserve">CONTRACT REQUIREMENTS.  The commission shall require that a contract under Section 264.602 require the volunteer advocate program to:</w:t>
      </w:r>
    </w:p>
    <w:p w:rsidR="003F3435" w:rsidRDefault="0032493E">
      <w:pPr>
        <w:spacing w:line="480" w:lineRule="auto"/>
        <w:ind w:firstLine="1440"/>
        <w:jc w:val="both"/>
      </w:pPr>
      <w:r>
        <w:t xml:space="preserve">(1)</w:t>
      </w:r>
      <w:r xml:space="preserve">
        <w:t> </w:t>
      </w:r>
      <w:r xml:space="preserve">
        <w:t> </w:t>
      </w:r>
      <w:r>
        <w:t xml:space="preserve">make quarterly and annual financial reports on a form provided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and audits that the commission makes to ensure service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a minimum:</w:t>
      </w:r>
    </w:p>
    <w:p w:rsidR="003F3435" w:rsidRDefault="0032493E">
      <w:pPr>
        <w:spacing w:line="480" w:lineRule="auto"/>
        <w:ind w:firstLine="2160"/>
        <w:jc w:val="both"/>
      </w:pPr>
      <w:r>
        <w:t xml:space="preserve">(A)</w:t>
      </w:r>
      <w:r xml:space="preserve">
        <w:t> </w:t>
      </w:r>
      <w:r xml:space="preserve">
        <w:t> </w:t>
      </w:r>
      <w:r>
        <w:t xml:space="preserve">independent and factual information in writing to the court and to counsel for the parties involved regarding the child;</w:t>
      </w:r>
    </w:p>
    <w:p w:rsidR="003F3435" w:rsidRDefault="0032493E">
      <w:pPr>
        <w:spacing w:line="480" w:lineRule="auto"/>
        <w:ind w:firstLine="2160"/>
        <w:jc w:val="both"/>
      </w:pPr>
      <w:r>
        <w:t xml:space="preserve">(B)</w:t>
      </w:r>
      <w:r xml:space="preserve">
        <w:t> </w:t>
      </w:r>
      <w:r xml:space="preserve">
        <w:t> </w:t>
      </w:r>
      <w:r>
        <w:t xml:space="preserve">advocacy through the courts for </w:t>
      </w:r>
      <w:r>
        <w:rPr>
          <w:u w:val="single"/>
        </w:rPr>
        <w:t xml:space="preserve">the best interest of the child</w:t>
      </w:r>
      <w:r>
        <w:t xml:space="preserve"> [</w:t>
      </w:r>
      <w:r>
        <w:rPr>
          <w:strike/>
        </w:rPr>
        <w:t xml:space="preserve">permanent home placement and rehabilitation services for the child</w:t>
      </w:r>
      <w:r>
        <w:t xml:space="preserve">];</w:t>
      </w:r>
    </w:p>
    <w:p w:rsidR="003F3435" w:rsidRDefault="0032493E">
      <w:pPr>
        <w:spacing w:line="480" w:lineRule="auto"/>
        <w:ind w:firstLine="2160"/>
        <w:jc w:val="both"/>
      </w:pPr>
      <w:r>
        <w:t xml:space="preserve">(C)</w:t>
      </w:r>
      <w:r xml:space="preserve">
        <w:t> </w:t>
      </w:r>
      <w:r xml:space="preserve">
        <w:t> </w:t>
      </w:r>
      <w:r>
        <w:t xml:space="preserve">monitoring of the child to ensure the safety of the child and to prevent unnecessary movement of the child to multiple temporary placements;</w:t>
      </w:r>
    </w:p>
    <w:p w:rsidR="003F3435" w:rsidRDefault="0032493E">
      <w:pPr>
        <w:spacing w:line="480" w:lineRule="auto"/>
        <w:ind w:firstLine="2160"/>
        <w:jc w:val="both"/>
      </w:pPr>
      <w:r>
        <w:t xml:space="preserve">(D)</w:t>
      </w:r>
      <w:r xml:space="preserve">
        <w:t> </w:t>
      </w:r>
      <w:r xml:space="preserve">
        <w:t> </w:t>
      </w:r>
      <w:r>
        <w:t xml:space="preserve">reports in writing to the presiding judge and to counsel for the parties involved;</w:t>
      </w:r>
    </w:p>
    <w:p w:rsidR="003F3435" w:rsidRDefault="0032493E">
      <w:pPr>
        <w:spacing w:line="480" w:lineRule="auto"/>
        <w:ind w:firstLine="2160"/>
        <w:jc w:val="both"/>
      </w:pPr>
      <w:r>
        <w:t xml:space="preserve">(E)</w:t>
      </w:r>
      <w:r xml:space="preserve">
        <w:t> </w:t>
      </w:r>
      <w:r xml:space="preserve">
        <w:t> </w:t>
      </w:r>
      <w:r>
        <w:t xml:space="preserve">community education relating to child abuse and neglect;</w:t>
      </w:r>
    </w:p>
    <w:p w:rsidR="003F3435" w:rsidRDefault="0032493E">
      <w:pPr>
        <w:spacing w:line="480" w:lineRule="auto"/>
        <w:ind w:firstLine="2160"/>
        <w:jc w:val="both"/>
      </w:pPr>
      <w:r>
        <w:t xml:space="preserve">(F)</w:t>
      </w:r>
      <w:r xml:space="preserve">
        <w:t> </w:t>
      </w:r>
      <w:r xml:space="preserve">
        <w:t> </w:t>
      </w:r>
      <w:r>
        <w:t xml:space="preserve">referral services to existing community services;</w:t>
      </w:r>
    </w:p>
    <w:p w:rsidR="003F3435" w:rsidRDefault="0032493E">
      <w:pPr>
        <w:spacing w:line="480" w:lineRule="auto"/>
        <w:ind w:firstLine="2160"/>
        <w:jc w:val="both"/>
      </w:pPr>
      <w:r>
        <w:t xml:space="preserve">(G)</w:t>
      </w:r>
      <w:r xml:space="preserve">
        <w:t> </w:t>
      </w:r>
      <w:r xml:space="preserve">
        <w:t> </w:t>
      </w:r>
      <w:r>
        <w:t xml:space="preserve">a volunteer recruitment and training program, including adequate screening procedures for volunteers;</w:t>
      </w:r>
    </w:p>
    <w:p w:rsidR="003F3435" w:rsidRDefault="0032493E">
      <w:pPr>
        <w:spacing w:line="480" w:lineRule="auto"/>
        <w:ind w:firstLine="2160"/>
        <w:jc w:val="both"/>
      </w:pPr>
      <w:r>
        <w:t xml:space="preserve">(H)</w:t>
      </w:r>
      <w:r xml:space="preserve">
        <w:t> </w:t>
      </w:r>
      <w:r xml:space="preserve">
        <w:t> </w:t>
      </w:r>
      <w:r>
        <w:t xml:space="preserve">procedures to assure the confidentiality of records or information relating to the child; and</w:t>
      </w:r>
    </w:p>
    <w:p w:rsidR="003F3435" w:rsidRDefault="0032493E">
      <w:pPr>
        <w:spacing w:line="480" w:lineRule="auto"/>
        <w:ind w:firstLine="2160"/>
        <w:jc w:val="both"/>
      </w:pPr>
      <w:r>
        <w:t xml:space="preserve">(I)</w:t>
      </w:r>
      <w:r xml:space="preserve">
        <w:t> </w:t>
      </w:r>
      <w:r xml:space="preserve">
        <w:t> </w:t>
      </w:r>
      <w:r>
        <w:t xml:space="preserve">compliance with the standards adopted under Section 264.602.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to a suit filed by a governmental entity that is pending in a trial court on or filed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