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88R1896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2241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higher education plan for human papillomavirus education and prevention.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51, Education Code, is amended by adding Section 51.9196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51.9196.</w:t>
      </w:r>
      <w:r>
        <w:rPr>
          <w:u w:val="single"/>
        </w:rPr>
        <w:t xml:space="preserve"> </w:t>
      </w:r>
      <w:r>
        <w:rPr>
          <w:u w:val="single"/>
        </w:rPr>
        <w:t xml:space="preserve"> </w:t>
      </w:r>
      <w:r>
        <w:rPr>
          <w:u w:val="single"/>
        </w:rPr>
        <w:t xml:space="preserve">HUMAN PAPILLOMAVIRUS HIGHER EDUCATION PLAN AND EDUCATION AND PREVENTION PROGRAM.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w:t>
      </w:r>
      <w:r>
        <w:rPr>
          <w:u w:val="single"/>
        </w:rPr>
        <w:t xml:space="preserve"> </w:t>
      </w:r>
      <w:r>
        <w:rPr>
          <w:u w:val="single"/>
        </w:rPr>
        <w:t xml:space="preserve">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w:t>
      </w:r>
      <w:r>
        <w:rPr>
          <w:u w:val="single"/>
        </w:rPr>
        <w:t xml:space="preserve"> </w:t>
      </w:r>
      <w:r>
        <w:rPr>
          <w:u w:val="single"/>
        </w:rPr>
        <w:t xml:space="preserve">means the Department of State Health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"Institution of higher education"</w:t>
      </w:r>
      <w:r>
        <w:rPr>
          <w:u w:val="single"/>
        </w:rPr>
        <w:t xml:space="preserve"> </w:t>
      </w:r>
      <w:r>
        <w:rPr>
          <w:u w:val="single"/>
        </w:rPr>
        <w:t xml:space="preserve">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using existing resources and programs to the extent possible, shall develop a state plan for preventing and treating human papillomavirus and the health problems caused by the infection among students enrolled at institutions of higher education. </w:t>
      </w:r>
      <w:r>
        <w:rPr>
          <w:u w:val="single"/>
        </w:rPr>
        <w:t xml:space="preserve"> </w:t>
      </w:r>
      <w:r>
        <w:rPr>
          <w:u w:val="single"/>
        </w:rPr>
        <w:t xml:space="preserve">The plan must include strategies for preventing and treating human papillomavirus and related health problems in specific demographic groups that are disproportionately affected by the infection.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the plan, the department shall seek the advice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public, including advocates who have been infected with human papillomavirus;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state agency that provides services to persons infected with human papillomavirus or that is assigned duties related to health problems caused by human papillomavirus, including the Health and Human Services Commission and the coordinating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advisory body that addresses issues related to health problems caused by human papillomavirus;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public advocates concerned with issues related to health problems caused by human papillomavirus;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providers of services to persons with health problems caused by human papillomavirus;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statewide professional association of physicians.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review and modify as necessary the plan developed under Subsection (b) at least once every five years and may update the plan biennially.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coordinating board and the department shall jointly develop a program to heighten awareness and enhance knowledge and understanding of human papillomavirus among students enrolled at institutions of higher education.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program developed under Subsection (e) must require the coordinating board and the department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health education, public awareness, and community outreach activities to promote public awareness and knowledge about the risk factors for, the value of early detection of, available screening services for, and the options available for the treatment of health problems caused by human papillomavirus;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 on the coordinating board's and department's respective Internet websites the options available for the prevention, treatment, and detection of human papillomavirus infection and the health problems caused by the infection and information on the risk factors for, method of transmission of, and value of early detection of the infection.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coordinating board and the department, using existing resources, may include in the program developed under Subsection (e) a study to estimate the current and future impact on this state of health problems caused by  human papillomavirus.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