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88R14315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access to an adult changing station in public buildings.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341, Health and Safety Code, is amended by adding Section 341.070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341.070.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ADULT CHANGING STATIONS IN PUBLIC BUILDINGS.  (a)  In this section, "public building" means a building used for purposes that provide for public access or occupancy, including a building owned or controlled by this state or a political subdivision of this state.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control over bathrooms and changing facilities in a public building shall ensure that a private space for an adult changing station is installed in one or more restrooms or changing facilities accessible to the general public in the building.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with control over bathrooms and changing facilities in a public building shall post in a conspicuous place a sign with clear language indicating the location in the building of each restroom or changing facility with an adult changing station.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