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88R9794 CJD-F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Schwertner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2351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certain municipalities to use certain tax revenue for hotel and convention center projects and other qualified projects.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351.152,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351.152.</w:t>
      </w:r>
      <w:r xml:space="preserve">
        <w:t> </w:t>
      </w:r>
      <w:r xml:space="preserve">
        <w:t> </w:t>
      </w:r>
      <w:r>
        <w:t xml:space="preserve">APPLICABILITY. </w:t>
      </w:r>
      <w:r>
        <w:t xml:space="preserve"> </w:t>
      </w:r>
      <w:r>
        <w:t xml:space="preserve">This subchapter applies only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municipality described by Section 351.001(7)(B);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municipality described by Section 351.001(7)(D);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municipality described by Section 351.001(7)(E);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municipality described by Section 351.102(e)(3);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municipality that contains more than 75 percent of the population of a county with a population of 1.5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municipality with a population of 150,000 or more but less than 200,000 that is partially located in at least one county with a population of 125,000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municipality with a population of 150,000 or more but less than one million that is located in one county with a population of 2.3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 municipality with a population of 180,000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in two counties, each with a population of 100,000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contains an American Quarter Horse Hall of Fame and Museum;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a municipality with a population of 96,000 or more that is located in a county that borders Lake Palestine;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a municipality with a population of 96,000 or more that is located in a county that contains the headwaters of the San Gabriel River;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a municipality with a population of 99,900 or more but less than 111,000 that is located in a county with a population of 135,000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(12)</w:t>
      </w:r>
      <w:r xml:space="preserve">
        <w:t> </w:t>
      </w:r>
      <w:r xml:space="preserve">
        <w:t> </w:t>
      </w:r>
      <w:r>
        <w:t xml:space="preserve">a municipality with a population of 110,000 or more but less than 135,000 at least part of which is located in a county with a population of less than 135,000;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(13)</w:t>
      </w:r>
      <w:r xml:space="preserve">
        <w:t> </w:t>
      </w:r>
      <w:r xml:space="preserve">
        <w:t> </w:t>
      </w:r>
      <w:r>
        <w:t xml:space="preserve">a municipality with a population of 9,000 or more but less than 10,000 that is located in two counties, each of which has a population of 662,000 or more and a southern border with a county with a population of 2.3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(14)</w:t>
      </w:r>
      <w:r xml:space="preserve">
        <w:t> </w:t>
      </w:r>
      <w:r xml:space="preserve">
        <w:t> </w:t>
      </w:r>
      <w:r>
        <w:t xml:space="preserve">a municipality with a population of 200,000 or more but less than 300,000 that contains a component institution of the Texas Tech University System;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(15)</w:t>
      </w:r>
      <w:r xml:space="preserve">
        <w:t> </w:t>
      </w:r>
      <w:r xml:space="preserve">
        <w:t> </w:t>
      </w:r>
      <w:r>
        <w:t xml:space="preserve">a municipality with a population of 95,000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in more than one county;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borders Lake Lewisville;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(16)</w:t>
      </w:r>
      <w:r xml:space="preserve">
        <w:t> </w:t>
      </w:r>
      <w:r xml:space="preserve">
        <w:t> </w:t>
      </w:r>
      <w:r>
        <w:t xml:space="preserve">a municipality with a population of 45,000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contains a portion of Cedar Hill State Park;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two counties, one of which has a population of two million or more and one of which has a population of 149,000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has adopted a capital improvement plan for the construction or expansion of a convention center facility;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(17)</w:t>
      </w:r>
      <w:r xml:space="preserve">
        <w:t> </w:t>
      </w:r>
      <w:r xml:space="preserve">
        <w:t> </w:t>
      </w:r>
      <w:r>
        <w:t xml:space="preserve">a municipality with a population of less than 6,000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almost wholly located in a county with a population of 600,000 or more that is adjacent to a county with a population of two million or more;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partially located in a county with a population of 1.8 million or more that is adjacent to a county with a population of two million or more;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has a visitor center and museum located in a 19th-century rock building in the municipality's downtown;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has a waterpark open to the public;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(18)</w:t>
      </w:r>
      <w:r xml:space="preserve">
        <w:t> </w:t>
      </w:r>
      <w:r xml:space="preserve">
        <w:t> </w:t>
      </w:r>
      <w:r>
        <w:t xml:space="preserve">a municipality with a population of 56,000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borders Lake Ray Hubbard;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two counties, one of which has a population of less than 80,000;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(19)</w:t>
      </w:r>
      <w:r xml:space="preserve">
        <w:t> </w:t>
      </w:r>
      <w:r xml:space="preserve">
        <w:t> </w:t>
      </w:r>
      <w:r>
        <w:t xml:space="preserve">a municipality with a population of 83,000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borders Clear Lake;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primarily located in a county with a population of less than 300,000;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(20)</w:t>
      </w:r>
      <w:r xml:space="preserve">
        <w:t> </w:t>
      </w:r>
      <w:r xml:space="preserve">
        <w:t> </w:t>
      </w:r>
      <w:r>
        <w:t xml:space="preserve">a municipality with a population of less than 2,000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adjacent to a bay connected to the Gulf of Mexico;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a county with a population of 290,000 or more that is adjacent to a county with a population of four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has a boardwalk on the bay;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(21)</w:t>
      </w:r>
      <w:r xml:space="preserve">
        <w:t> </w:t>
      </w:r>
      <w:r xml:space="preserve">
        <w:t> </w:t>
      </w:r>
      <w:r>
        <w:t xml:space="preserve">a municipality with a population of 75,000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wholly in one county with a population of 575,000 or more that is adjacent to a county with a population of four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has adopted a capital improvement plan for the construction or expansion of a convention center facility;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(22)</w:t>
      </w:r>
      <w:r xml:space="preserve">
        <w:t> </w:t>
      </w:r>
      <w:r xml:space="preserve">
        <w:t> </w:t>
      </w:r>
      <w:r>
        <w:t xml:space="preserve">a municipality with a population of less than 75,000 that is located in three counties, at least one of which has a population of four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(23)</w:t>
      </w:r>
      <w:r xml:space="preserve">
        <w:t> </w:t>
      </w:r>
      <w:r xml:space="preserve">
        <w:t> </w:t>
      </w:r>
      <w:r>
        <w:t xml:space="preserve">an eligible coastal municipality with a population of 3,000 or more but less than 5,000;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(24)</w:t>
      </w:r>
      <w:r xml:space="preserve">
        <w:t> </w:t>
      </w:r>
      <w:r xml:space="preserve">
        <w:t> </w:t>
      </w:r>
      <w:r>
        <w:t xml:space="preserve">a municipality with a population of 90,000 or more but less than 150,000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in three counties;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contains a branch campus of a component institution of the University of Houston System;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(25)</w:t>
      </w:r>
      <w:r xml:space="preserve">
        <w:t> </w:t>
      </w:r>
      <w:r xml:space="preserve">
        <w:t> </w:t>
      </w:r>
      <w:r>
        <w:t xml:space="preserve">a municipality that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primarily located in a county with a population of four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connected by a bridge to a municipality described by Subdivision (20);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(26)</w:t>
      </w:r>
      <w:r xml:space="preserve">
        <w:t> </w:t>
      </w:r>
      <w:r xml:space="preserve">
        <w:t> </w:t>
      </w:r>
      <w:r>
        <w:t xml:space="preserve">a municipality with a population of 20,000 or more but less than 25,000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contains a portion of Mustang Bayou;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wholly located in a county with a population of less than 500,000;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(27)</w:t>
      </w:r>
      <w:r xml:space="preserve">
        <w:t> </w:t>
      </w:r>
      <w:r xml:space="preserve">
        <w:t> </w:t>
      </w:r>
      <w:r>
        <w:t xml:space="preserve">a municipality with a population of 70,000 or more but less than 90,000 that is located in two counties, one of which has a population of four million or more and the other of which has a population of less than 50,000;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(28)</w:t>
      </w:r>
      <w:r xml:space="preserve">
        <w:t> </w:t>
      </w:r>
      <w:r xml:space="preserve">
        <w:t> </w:t>
      </w:r>
      <w:r>
        <w:t xml:space="preserve">a municipality with a population of 10,000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wholly located in a county with a population of four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has a city hall located less than three miles from a space center operated by an agency of the federal government;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(29)</w:t>
      </w:r>
      <w:r xml:space="preserve">
        <w:t> </w:t>
      </w:r>
      <w:r xml:space="preserve">
        <w:t> </w:t>
      </w:r>
      <w:r>
        <w:t xml:space="preserve">a municipality that is the county seat of a county: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through which the Pedernales River flows;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which the birthplace of a president of the United States is located;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(30)</w:t>
      </w:r>
      <w:r xml:space="preserve">
        <w:t> </w:t>
      </w:r>
      <w:r xml:space="preserve">
        <w:t> </w:t>
      </w:r>
      <w:r>
        <w:t xml:space="preserve">a municipality that contains a portion of U.S. Highway 79 and State Highway 130;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(31)</w:t>
      </w:r>
      <w:r xml:space="preserve">
        <w:t> </w:t>
      </w:r>
      <w:r xml:space="preserve">
        <w:t> </w:t>
      </w:r>
      <w:r>
        <w:t xml:space="preserve">a municipality with a population of 48,000 or more but less than 95,000 that is located in two counties, one of which has a population of 900,000 or more but less than 1.7 million;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(32)</w:t>
      </w:r>
      <w:r xml:space="preserve">
        <w:t> </w:t>
      </w:r>
      <w:r xml:space="preserve">
        <w:t> </w:t>
      </w:r>
      <w:r>
        <w:t xml:space="preserve">a municipality with a population of less than 25,000 that contains a museum of Western American art;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(33)</w:t>
      </w:r>
      <w:r xml:space="preserve">
        <w:t> </w:t>
      </w:r>
      <w:r xml:space="preserve">
        <w:t> </w:t>
      </w:r>
      <w:r>
        <w:t xml:space="preserve">a municipality with a population of 50,000 or more that is the county seat of a county that contains a portion of the Sam Houston National Forest;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(34)</w:t>
      </w:r>
      <w:r xml:space="preserve">
        <w:t> </w:t>
      </w:r>
      <w:r xml:space="preserve">
        <w:t> </w:t>
      </w:r>
      <w:r>
        <w:t xml:space="preserve">a municipality with a population of less than 25,000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contains a cultural heritage museum;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a county that borders the United Mexican States and the Gulf of Mexico;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(35)</w:t>
      </w:r>
      <w:r xml:space="preserve">
        <w:t> </w:t>
      </w:r>
      <w:r xml:space="preserve">
        <w:t> </w:t>
      </w:r>
      <w:r>
        <w:t xml:space="preserve">a municipality that is the county seat of a county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has a population of 115,000 or more;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adjacent to a county with a population of 1.8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hosts an annual peach festival;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(36)</w:t>
      </w:r>
      <w:r xml:space="preserve">
        <w:t> </w:t>
      </w:r>
      <w:r xml:space="preserve">
        <w:t> </w:t>
      </w:r>
      <w:r>
        <w:t xml:space="preserve">a municipality that is the county seat of a county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has a population of 585,000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adjacent to a county with a population of four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(37)</w:t>
      </w:r>
      <w:r xml:space="preserve">
        <w:t> </w:t>
      </w:r>
      <w:r xml:space="preserve">
        <w:t> </w:t>
      </w:r>
      <w:r>
        <w:t xml:space="preserve">a municipality with a population of less than 10,000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contains a component university of The Texas A&amp;M University System;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a county adjacent to a county that borders Oklahoma;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(38)</w:t>
      </w:r>
      <w:r xml:space="preserve">
        <w:t> </w:t>
      </w:r>
      <w:r xml:space="preserve">
        <w:t> </w:t>
      </w:r>
      <w:r>
        <w:t xml:space="preserve">a municipality with a population of less than 6,100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in two counties, each of which has a population of 600,000 or more but less than two million;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hosts an annual Cajun Festival;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(39)</w:t>
      </w:r>
      <w:r xml:space="preserve">
        <w:t> </w:t>
      </w:r>
      <w:r xml:space="preserve">
        <w:t> </w:t>
      </w:r>
      <w:r>
        <w:t xml:space="preserve">a municipality with a population of 13,000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on an international border;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a county: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with a population of less than 400,000;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in which at least one World Birding Center site is located;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(40)</w:t>
      </w:r>
      <w:r xml:space="preserve">
        <w:t> </w:t>
      </w:r>
      <w:r xml:space="preserve">
        <w:t> </w:t>
      </w:r>
      <w:r>
        <w:t xml:space="preserve">a municipality with a population of 4,000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on an international border;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not more than five miles from a state historic site that serves as a visitor center for a state park that contains 300,000 or more acres of land;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(41)</w:t>
      </w:r>
      <w:r xml:space="preserve">
        <w:t> </w:t>
      </w:r>
      <w:r xml:space="preserve">
        <w:t> </w:t>
      </w:r>
      <w:r>
        <w:t xml:space="preserve">a municipality with a population of 36,000 or more that is adjacent to at least two municipalities described by Subdivision (15);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(42)</w:t>
      </w:r>
      <w:r xml:space="preserve">
        <w:t> </w:t>
      </w:r>
      <w:r xml:space="preserve">
        <w:t> </w:t>
      </w:r>
      <w:r>
        <w:t xml:space="preserve">a municipality with a population of 28,000 or more in which is located a historic railroad depot and heritage center;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(43)</w:t>
      </w:r>
      <w:r xml:space="preserve">
        <w:t> </w:t>
      </w:r>
      <w:r xml:space="preserve">
        <w:t> </w:t>
      </w:r>
      <w:r>
        <w:t xml:space="preserve">a municipality located in a county that has a population of not more than 300,000 and in which a component university of the University of Houston System is located;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(44)</w:t>
      </w:r>
      <w:r xml:space="preserve">
        <w:t> </w:t>
      </w:r>
      <w:r xml:space="preserve">
        <w:t> </w:t>
      </w:r>
      <w:r>
        <w:t xml:space="preserve">a municipality with a population of less than 500,000 that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located in two counties;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adjacent to a municipality described by Subdivision (31);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(45)</w:t>
      </w:r>
      <w:r xml:space="preserve">
        <w:t> </w:t>
      </w:r>
      <w:r xml:space="preserve">
        <w:t> </w:t>
      </w:r>
      <w:r>
        <w:t xml:space="preserve">a municipality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has a population of more than 67,000;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two counties with 90 percent of the municipality's territory located in a county with a population of at least 580,000, and the remaining territory located in a county with a population of at least four million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described by Section 351.101(k)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351.155, Tax Code, is amended by adding Subsection (f)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subsection applies only to a municipality described by Section 351.152(46). </w:t>
      </w:r>
      <w:r>
        <w:rPr>
          <w:u w:val="single"/>
        </w:rPr>
        <w:t xml:space="preserve"> </w:t>
      </w:r>
      <w:r>
        <w:rPr>
          <w:u w:val="single"/>
        </w:rPr>
        <w:t xml:space="preserve">A municipality to which this subsection applies may pledge or commit the revenue derived from the tax imposed under this chapter from a qualified hotel and the revenue to which the municipality is entitled under Section 351.156 for the payment of bonds or other obligations issued for a convention center facility that, at the time the bonds or other obligations were issued, was not a qualified convention center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2351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