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88R1208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acceptable forms of identification for voting.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63.0101(a),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documentation is an acceptable form of photo identification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driver's license, election identification certificate, or personal identification card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by the Department of Public Safety that has not expired or that expired no earlier than four years before the date of presentation;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United States military identification card that contains the </w:t>
      </w:r>
      <w:r>
        <w:rPr>
          <w:u w:val="single"/>
        </w:rPr>
        <w:t xml:space="preserve">voter's</w:t>
      </w:r>
      <w:r>
        <w:t xml:space="preserve"> [</w:t>
      </w:r>
      <w:r>
        <w:rPr>
          <w:strike/>
        </w:rPr>
        <w:t xml:space="preserve">person's</w:t>
      </w:r>
      <w:r>
        <w:t xml:space="preserve">] photograph that has not expired or that expired no earlier than four years before the date of presentation;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United States citizenship certificate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that contains the </w:t>
      </w:r>
      <w:r>
        <w:rPr>
          <w:u w:val="single"/>
        </w:rPr>
        <w:t xml:space="preserve">voter's</w:t>
      </w:r>
      <w:r>
        <w:t xml:space="preserve"> [</w:t>
      </w:r>
      <w:r>
        <w:rPr>
          <w:strike/>
        </w:rPr>
        <w:t xml:space="preserve">person's</w:t>
      </w:r>
      <w:r>
        <w:t xml:space="preserve">] photograph;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United States passport book or card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that has not expired or that expired no earlier than four years before the date of presentation;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license to carry a handgun issued to the </w:t>
      </w:r>
      <w:r>
        <w:rPr>
          <w:u w:val="single"/>
        </w:rPr>
        <w:t xml:space="preserve">voter</w:t>
      </w:r>
      <w:r>
        <w:t xml:space="preserve"> [</w:t>
      </w:r>
      <w:r>
        <w:rPr>
          <w:strike/>
        </w:rPr>
        <w:t xml:space="preserve">person</w:t>
      </w:r>
      <w:r>
        <w:t xml:space="preserve">] by the Department of Public Safety that has not expired or that expired no earlier than four years before the date of presentation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official Native American identification card or tribal document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the voter's photograph and address;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by a tribal organization or by a tribe that is federally recognized and located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identification card issued by a public or private institution of higher education located in this state that contains the voter's photograph;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identification card issued by a state agency of this state that contains the voter's photograph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