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terms, and resignation of the board of commissioners of the Brazoria Drainage District No.</w:t>
      </w:r>
      <w:r xml:space="preserve">
        <w:t> </w:t>
      </w:r>
      <w:r>
        <w:t xml:space="preserve">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7(a), Chapter 991, Acts of the 74th Legislature, Regular Session, 1995, is amended to read as follows:</w:t>
      </w:r>
    </w:p>
    <w:p w:rsidR="003F3435" w:rsidRDefault="0032493E">
      <w:pPr>
        <w:spacing w:line="480" w:lineRule="auto"/>
        <w:ind w:firstLine="720"/>
        <w:jc w:val="both"/>
      </w:pPr>
      <w:r>
        <w:t xml:space="preserve">(a)</w:t>
      </w:r>
      <w:r xml:space="preserve">
        <w:t> </w:t>
      </w:r>
      <w:r xml:space="preserve">
        <w:t> </w:t>
      </w:r>
      <w:r>
        <w:t xml:space="preserve">The district is managed by a board of three commissioners as provided by Chapter 56, Water Code, and each holds an elected office designated as Place No.</w:t>
      </w:r>
      <w:r xml:space="preserve">
        <w:t> </w:t>
      </w:r>
      <w:r>
        <w:t xml:space="preserve">1, Place No.</w:t>
      </w:r>
      <w:r xml:space="preserve">
        <w:t> </w:t>
      </w:r>
      <w:r>
        <w:t xml:space="preserve">2, or Place No.</w:t>
      </w:r>
      <w:r xml:space="preserve">
        <w:t> </w:t>
      </w:r>
      <w:r>
        <w:t xml:space="preserve">3.  The board shall call and hold elections for the appropriate number of commissioners on the uniform election date in </w:t>
      </w:r>
      <w:r>
        <w:rPr>
          <w:u w:val="single"/>
        </w:rPr>
        <w:t xml:space="preserve">May</w:t>
      </w:r>
      <w:r>
        <w:t xml:space="preserve"> [</w:t>
      </w:r>
      <w:r>
        <w:rPr>
          <w:strike/>
        </w:rPr>
        <w:t xml:space="preserve">November</w:t>
      </w:r>
      <w:r>
        <w:t xml:space="preserve">] of each even-numbered year.  Notwithstanding Section 56.063, Water Code, the commissioners serve staggered four-year terms, each beginning </w:t>
      </w:r>
      <w:r>
        <w:rPr>
          <w:u w:val="single"/>
        </w:rPr>
        <w:t xml:space="preserve">June</w:t>
      </w:r>
      <w:r>
        <w:t xml:space="preserve"> [</w:t>
      </w:r>
      <w:r>
        <w:rPr>
          <w:strike/>
        </w:rPr>
        <w:t xml:space="preserve">January</w:t>
      </w:r>
      <w:r>
        <w:t xml:space="preserve">] 1 of the year following the commissioner's election and continuing until the commissioner's successor in office is elected and has qualified.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991, Acts of the 74th Legislature, Regular Session, 1995, is amended to add Section 7(a-1)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commissioner announces his candidacy, or shall in fact become a candidate, in any general, special, or primary election, for any office of profit or trust under the laws of this State or the United States other than the office of commissioner of the board of this district, such announcement or candidacy shall constitute an automatic resignation from office.</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7(b), (c), (d), (e), and (i), Chapter 991, Acts of the 74th Legislature, Regular Session, 1995,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Brazoria Drainage District No.</w:t>
      </w:r>
      <w:r xml:space="preserve">
        <w:t> </w:t>
      </w:r>
      <w:r>
        <w:t xml:space="preserve">4 shall hold the first election to elect commissioners for Place No.</w:t>
      </w:r>
      <w:r xml:space="preserve">
        <w:t> </w:t>
      </w:r>
      <w:r>
        <w:t xml:space="preserve">1 and Place No.</w:t>
      </w:r>
      <w:r xml:space="preserve">
        <w:t> </w:t>
      </w:r>
      <w:r>
        <w:t xml:space="preserve">2 as described by Section 7(a), Chapter 991, Acts of the 74th Legislature, Regular Session, 1995, as amended by this Act, on the uniform election date in May 2024.</w:t>
      </w:r>
    </w:p>
    <w:p w:rsidR="003F3435" w:rsidRDefault="0032493E">
      <w:pPr>
        <w:spacing w:line="480" w:lineRule="auto"/>
        <w:ind w:firstLine="720"/>
        <w:jc w:val="both"/>
      </w:pPr>
      <w:r>
        <w:t xml:space="preserve">(b)</w:t>
      </w:r>
      <w:r xml:space="preserve">
        <w:t> </w:t>
      </w:r>
      <w:r xml:space="preserve">
        <w:t> </w:t>
      </w:r>
      <w:r>
        <w:t xml:space="preserve">The Brazoria Drainage District No.</w:t>
      </w:r>
      <w:r xml:space="preserve">
        <w:t> </w:t>
      </w:r>
      <w:r>
        <w:t xml:space="preserve">4 shall hold the first election to elect the commissioner for Place No.</w:t>
      </w:r>
      <w:r xml:space="preserve">
        <w:t> </w:t>
      </w:r>
      <w:r>
        <w:t xml:space="preserve">3 as described by Section 7(a), Chapter 991, Acts of the 74th Legislature, Regular Session, 1995, as amended by this Act, on the uniform election date in May 2026.</w:t>
      </w:r>
    </w:p>
    <w:p w:rsidR="003F3435" w:rsidRDefault="0032493E">
      <w:pPr>
        <w:spacing w:line="480" w:lineRule="auto"/>
        <w:ind w:firstLine="720"/>
        <w:jc w:val="both"/>
      </w:pPr>
      <w:r>
        <w:t xml:space="preserve">(c)</w:t>
      </w:r>
      <w:r xml:space="preserve">
        <w:t> </w:t>
      </w:r>
      <w:r xml:space="preserve">
        <w:t> </w:t>
      </w:r>
      <w:r>
        <w:t xml:space="preserve">The terms of the commissioners currently serving on the board of commissioners for Place No.</w:t>
      </w:r>
      <w:r xml:space="preserve">
        <w:t> </w:t>
      </w:r>
      <w:r>
        <w:t xml:space="preserve">1 and Place No.</w:t>
      </w:r>
      <w:r xml:space="preserve">
        <w:t> </w:t>
      </w:r>
      <w:r>
        <w:t xml:space="preserve">2 on the effective date of this Act expire on the later of January 1, 2024 or the date the commissioners elected un Subsection (a) of this section have qualified.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