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2596</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5,</w:t>
      </w:r>
      <w:r xml:space="preserve">
        <w:t> </w:t>
      </w:r>
      <w:r>
        <w:t xml:space="preserve">2023; April</w:t>
      </w:r>
      <w:r xml:space="preserve">
        <w:t> </w:t>
      </w:r>
      <w:r>
        <w:t xml:space="preserve">11,</w:t>
      </w:r>
      <w:r xml:space="preserve">
        <w:t> </w:t>
      </w:r>
      <w:r>
        <w:t xml:space="preserve">2023, read first time and referred to Committee on Local Government; April</w:t>
      </w:r>
      <w:r xml:space="preserve">
        <w:t> </w:t>
      </w:r>
      <w:r>
        <w:t xml:space="preserve">28,</w:t>
      </w:r>
      <w:r xml:space="preserve">
        <w:t> </w:t>
      </w:r>
      <w:r>
        <w:t xml:space="preserve">2023, reported favorably by the following vote:</w:t>
      </w:r>
      <w:r>
        <w:t xml:space="preserve"> </w:t>
      </w:r>
      <w:r>
        <w:t xml:space="preserve"> </w:t>
      </w:r>
      <w:r>
        <w:t xml:space="preserve">Yeas 7, Nays 0; April</w:t>
      </w:r>
      <w:r xml:space="preserve">
        <w:t> </w:t>
      </w:r>
      <w:r>
        <w:t xml:space="preserve">28,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236;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7968A to read as follows:</w:t>
      </w:r>
    </w:p>
    <w:p w:rsidR="003F3435" w:rsidRDefault="0032493E">
      <w:pPr>
        <w:spacing w:line="480" w:lineRule="auto"/>
        <w:jc w:val="center"/>
      </w:pPr>
      <w:r>
        <w:rPr>
          <w:u w:val="single"/>
        </w:rPr>
        <w:t xml:space="preserve">CHAPTER 7968A.  MONTGOMERY COUNTY MUNICIPAL UTILITY DISTRICT NO.</w:t>
      </w:r>
      <w:r>
        <w:rPr>
          <w:u w:val="single"/>
        </w:rPr>
        <w:t xml:space="preserve"> </w:t>
      </w:r>
      <w:r>
        <w:rPr>
          <w:u w:val="single"/>
        </w:rPr>
        <w:t xml:space="preserve">236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236.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7968A.0104.</w:t>
      </w:r>
      <w:r>
        <w:rPr>
          <w:u w:val="single"/>
        </w:rPr>
        <w:t xml:space="preserve"> </w:t>
      </w:r>
      <w:r>
        <w:rPr>
          <w:u w:val="single"/>
        </w:rPr>
        <w:t xml:space="preserve"> </w:t>
      </w:r>
      <w:r>
        <w:rPr>
          <w:u w:val="single"/>
        </w:rPr>
        <w:t xml:space="preserve">CONSENT OF MUNICIPALITY REQUIRED.  The temporary directors may not hold an election under Section 7968A.0103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7968A.0202,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7968A.0103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7968A.0403.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7968A.0402.</w:t>
      </w:r>
      <w:r>
        <w:rPr>
          <w:u w:val="single"/>
        </w:rPr>
        <w:t xml:space="preserve"> </w:t>
      </w:r>
      <w:r>
        <w:rPr>
          <w:u w:val="single"/>
        </w:rPr>
        <w:t xml:space="preserve"> </w:t>
      </w:r>
      <w:r>
        <w:rPr>
          <w:u w:val="single"/>
        </w:rPr>
        <w:t xml:space="preserve">OPERATION AND MAINTENANCE TAX.  (a)  If authorized at an election held under Section 7968A.0401,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Montgomery County Municipal Utility District No.</w:t>
      </w:r>
      <w:r xml:space="preserve">
        <w:t> </w:t>
      </w:r>
      <w:r>
        <w:t xml:space="preserve">236 initially includes all the territory contained in the following area:</w:t>
      </w:r>
    </w:p>
    <w:p w:rsidR="003F3435" w:rsidRDefault="0032493E">
      <w:pPr>
        <w:spacing w:line="480" w:lineRule="auto"/>
        <w:ind w:firstLine="720"/>
        <w:jc w:val="both"/>
      </w:pPr>
      <w:r>
        <w:t xml:space="preserve">A 231.1123 ACRE TRACT OF LAND IN THE S. TERRY SURVEY, ABSTRACT NO. 564, MONTGOMERY COUNTY, TEXAS, BEING OUT OF AND A PART OF A CALLED 1,702.2 ACRE TRACT CONVEYED TO DAYAKAR PUSKOOR, TRUSTEE OF 1992 GUNIGANTI CREDIT SHELTER TRUSTS, AKA THE GUNIGANTI FAMILY TRUSTS AS RECORDED UNDER MONTGOMERY COUNTY CLERK'S FILE NUMBER (M.C.C.F. NO.) 2019097078 (DESCRIBED UNDER M.C.C.F. NO. 2012127211), THE SAID 231.1123 ACRE TRACT BEING MORE PARTICULARLY DESCRIBED BY METES AND BOUNDS AS FOLLOWS, (WITH BEARINGS BASED ON THE TEXAS COORDINATE SYSTEM OF 1983, CENTRAL ZONE, AS DETERMINED BY GPS MEASUREMENTS):</w:t>
      </w:r>
    </w:p>
    <w:p w:rsidR="003F3435" w:rsidRDefault="0032493E">
      <w:pPr>
        <w:spacing w:line="480" w:lineRule="auto"/>
        <w:ind w:firstLine="720"/>
        <w:jc w:val="both"/>
      </w:pPr>
      <w:r>
        <w:t xml:space="preserve">COMMENCING at a 3/4-inch iron rod found marking an angle in the west line of said 1,702.2 acre tract, and the west line of a called 150.00 acre tract, conveyed to TC LB Royal Pines, LP as recorded under M.C.C.F. NO. 2021171601;</w:t>
      </w:r>
    </w:p>
    <w:p w:rsidR="003F3435" w:rsidRDefault="0032493E">
      <w:pPr>
        <w:spacing w:line="480" w:lineRule="auto"/>
        <w:ind w:firstLine="720"/>
        <w:jc w:val="both"/>
      </w:pPr>
      <w:r>
        <w:t xml:space="preserve">THENCE, North 03°35'35" West, along the west line of said 1,702.2 acre tract, and said 150.00 acre tract, passing at a distance of 10.54 feet, a found 5/8" iron rod with cap stamped "TERRA", passing at a distance of 874 feet, the approximate centerline of White Oak Creek, being the northwest corner of the said 150.00 acre tract, continuing along the west line of said 1,702.2 acre tract a total distance of 4,572.60 feet, to a 1/2" iron rod found marking the northeast corner of Lot 6, Block 3, White Oak Crossing Sec 4 (WOC4), map or plat thereof recorded under Cabinet (Cab.) Z, Sheet (Sht.) 3640 Montgomery County Map Records (M.C.M.R.), and an interior corner of said 1,702.2 acre tract, and the herein described tract;</w:t>
      </w:r>
    </w:p>
    <w:p w:rsidR="003F3435" w:rsidRDefault="0032493E">
      <w:pPr>
        <w:spacing w:line="480" w:lineRule="auto"/>
        <w:ind w:firstLine="720"/>
        <w:jc w:val="both"/>
      </w:pPr>
      <w:r>
        <w:t xml:space="preserve">THENCE, South 87°08'26" West, along the north lines of said WOC4, and White Oak Crossing Sec 3 (WOC3), map or plat thereof recorded under Cab. Z, Sht. 2286 M.C.M.R., common with the southerly line of said 1,702.2 acre tract and the herein described tract, a distance of 2,132.46 feet, to a 5/8" iron rod with cap stamped "HOVIS" found marking the northwest corner of Lot 19, Block 5, of said WOC3;</w:t>
      </w:r>
    </w:p>
    <w:p w:rsidR="003F3435" w:rsidRDefault="0032493E">
      <w:pPr>
        <w:spacing w:line="480" w:lineRule="auto"/>
        <w:ind w:firstLine="720"/>
        <w:jc w:val="both"/>
      </w:pPr>
      <w:r>
        <w:t xml:space="preserve">THENCE, North 07°21'12" West, departing said common line, over and across said WCO3, A 19.14 acre tract conveyed to Prabhakar R. Guniganti as recorded under M.C.C.F. NO. 2016114018, and said 1,702.2 acre tract, a distance of 4,946.84 feet, to the west line of said 1,702.2 acre tract marking the southwest corner, and POINT OF BEGINNING of the herein described tract;</w:t>
      </w:r>
    </w:p>
    <w:p w:rsidR="003F3435" w:rsidRDefault="0032493E">
      <w:pPr>
        <w:spacing w:line="480" w:lineRule="auto"/>
        <w:ind w:firstLine="720"/>
        <w:jc w:val="both"/>
      </w:pPr>
      <w:r>
        <w:t xml:space="preserve">THENCE, North 02°19'57" West, along the west line of said 1,702.2 acre tract, passing at a distance of 7.13 feet the southerly Right-Of-Way (R.O.W.) line of State Highway 99 (A.K.A. Grand Parkway), as described in the agreed final judgement recorded under M.C.C.F. NO. 2022115684, passing at a distance of 407.22 feet, the northerly R.O.W. line of said State Highway 99, continuing a total distance of 2,694.43 feet, to the northwest corner of said 1,702.2 acre tract and the herein described tract;</w:t>
      </w:r>
    </w:p>
    <w:p w:rsidR="003F3435" w:rsidRDefault="0032493E">
      <w:pPr>
        <w:spacing w:line="480" w:lineRule="auto"/>
        <w:ind w:firstLine="720"/>
        <w:jc w:val="both"/>
      </w:pPr>
      <w:r>
        <w:t xml:space="preserve">THENCE, North 86°56'15" East, along the northerly line of said 1,702.2 acre tract, a distance of 2,313.87 feet, to an angle in the north line of said 1,702.2 acre tract and the herein described tract;</w:t>
      </w:r>
    </w:p>
    <w:p w:rsidR="003F3435" w:rsidRDefault="0032493E">
      <w:pPr>
        <w:spacing w:line="480" w:lineRule="auto"/>
        <w:ind w:firstLine="720"/>
        <w:jc w:val="both"/>
      </w:pPr>
      <w:r>
        <w:t xml:space="preserve">THENCE, North 88°18'37" East, along the northerly line of said 1,702.2 acre tract, a distance of 84.62 feet, to the northeast corner of the herein described tract;</w:t>
      </w:r>
    </w:p>
    <w:p w:rsidR="003F3435" w:rsidRDefault="0032493E">
      <w:pPr>
        <w:spacing w:line="480" w:lineRule="auto"/>
        <w:ind w:firstLine="720"/>
        <w:jc w:val="both"/>
      </w:pPr>
      <w:r>
        <w:t xml:space="preserve">THENCE, over and across said 1,702.2 acre tract, the following twenty nine (29) courses and distances:</w:t>
      </w:r>
    </w:p>
    <w:p w:rsidR="003F3435" w:rsidRDefault="0032493E">
      <w:pPr>
        <w:spacing w:line="480" w:lineRule="auto"/>
        <w:ind w:firstLine="720"/>
        <w:jc w:val="both"/>
      </w:pPr>
      <w:r>
        <w:t xml:space="preserve">South 01°34'11" East, a distance of 523.07 feet, to an angle in the east line of the herein described tract;</w:t>
      </w:r>
    </w:p>
    <w:p w:rsidR="003F3435" w:rsidRDefault="0032493E">
      <w:pPr>
        <w:spacing w:line="480" w:lineRule="auto"/>
        <w:ind w:firstLine="720"/>
        <w:jc w:val="both"/>
      </w:pPr>
      <w:r>
        <w:t xml:space="preserve">South 88°20'05" East, a distance of 320.48 feet, to an angle in the east line of the herein described tract;</w:t>
      </w:r>
    </w:p>
    <w:p w:rsidR="003F3435" w:rsidRDefault="0032493E">
      <w:pPr>
        <w:spacing w:line="480" w:lineRule="auto"/>
        <w:ind w:firstLine="720"/>
        <w:jc w:val="both"/>
      </w:pPr>
      <w:r>
        <w:t xml:space="preserve">South 72°57'20" East, a distance of 524.04 feet, to an angle in the east line of the herein described tract;</w:t>
      </w:r>
    </w:p>
    <w:p w:rsidR="003F3435" w:rsidRDefault="0032493E">
      <w:pPr>
        <w:spacing w:line="480" w:lineRule="auto"/>
        <w:ind w:firstLine="720"/>
        <w:jc w:val="both"/>
      </w:pPr>
      <w:r>
        <w:t xml:space="preserve">South 55°07'09" East, a distance of 242.85 feet, to an angle in the east line of the herein described tract;</w:t>
      </w:r>
    </w:p>
    <w:p w:rsidR="003F3435" w:rsidRDefault="0032493E">
      <w:pPr>
        <w:spacing w:line="480" w:lineRule="auto"/>
        <w:ind w:firstLine="720"/>
        <w:jc w:val="both"/>
      </w:pPr>
      <w:r>
        <w:t xml:space="preserve">South 26°44'17" East, a distance of 274.37 feet, to an angle in the east line of the herein described tract;</w:t>
      </w:r>
    </w:p>
    <w:p w:rsidR="003F3435" w:rsidRDefault="0032493E">
      <w:pPr>
        <w:spacing w:line="480" w:lineRule="auto"/>
        <w:ind w:firstLine="720"/>
        <w:jc w:val="both"/>
      </w:pPr>
      <w:r>
        <w:t xml:space="preserve">South 34°39'23" East, a distance of 466.61 feet, to an angle in the east line of the herein described tract;</w:t>
      </w:r>
    </w:p>
    <w:p w:rsidR="003F3435" w:rsidRDefault="0032493E">
      <w:pPr>
        <w:spacing w:line="480" w:lineRule="auto"/>
        <w:ind w:firstLine="720"/>
        <w:jc w:val="both"/>
      </w:pPr>
      <w:r>
        <w:t xml:space="preserve">South 29°43'18" East, a distance of 94.04 feet, to an angle in the east line of the herein described tract;</w:t>
      </w:r>
    </w:p>
    <w:p w:rsidR="003F3435" w:rsidRDefault="0032493E">
      <w:pPr>
        <w:spacing w:line="480" w:lineRule="auto"/>
        <w:ind w:firstLine="720"/>
        <w:jc w:val="both"/>
      </w:pPr>
      <w:r>
        <w:t xml:space="preserve">South 03°45'41" West, a distance of 196.73 feet, to an angle in the east line of the herein described tract;</w:t>
      </w:r>
    </w:p>
    <w:p w:rsidR="003F3435" w:rsidRDefault="0032493E">
      <w:pPr>
        <w:spacing w:line="480" w:lineRule="auto"/>
        <w:ind w:firstLine="720"/>
        <w:jc w:val="both"/>
      </w:pPr>
      <w:r>
        <w:t xml:space="preserve">South 27°52'41" East, a distance of 382.54 feet, to an angle in the east line of the herein described tract;</w:t>
      </w:r>
    </w:p>
    <w:p w:rsidR="003F3435" w:rsidRDefault="0032493E">
      <w:pPr>
        <w:spacing w:line="480" w:lineRule="auto"/>
        <w:ind w:firstLine="720"/>
        <w:jc w:val="both"/>
      </w:pPr>
      <w:r>
        <w:t xml:space="preserve">South 29°14'09" East, a distance of 98.06 feet, to an angle in the east line of the herein described tract;</w:t>
      </w:r>
    </w:p>
    <w:p w:rsidR="003F3435" w:rsidRDefault="0032493E">
      <w:pPr>
        <w:spacing w:line="480" w:lineRule="auto"/>
        <w:ind w:firstLine="720"/>
        <w:jc w:val="both"/>
      </w:pPr>
      <w:r>
        <w:t xml:space="preserve">South 18°42'01" West, a distance of 156.58 feet, to an angle in the east line of the herein described tract;</w:t>
      </w:r>
    </w:p>
    <w:p w:rsidR="003F3435" w:rsidRDefault="0032493E">
      <w:pPr>
        <w:spacing w:line="480" w:lineRule="auto"/>
        <w:ind w:firstLine="720"/>
        <w:jc w:val="both"/>
      </w:pPr>
      <w:r>
        <w:t xml:space="preserve">South 45°05'06" West, a distance of 138.46 feet, to an angle in the east line of the herein described tract;</w:t>
      </w:r>
    </w:p>
    <w:p w:rsidR="003F3435" w:rsidRDefault="0032493E">
      <w:pPr>
        <w:spacing w:line="480" w:lineRule="auto"/>
        <w:ind w:firstLine="720"/>
        <w:jc w:val="both"/>
      </w:pPr>
      <w:r>
        <w:t xml:space="preserve">South 72°00'22" West, a distance of 171.11 feet, to an angle in the east line of the herein described tract;</w:t>
      </w:r>
    </w:p>
    <w:p w:rsidR="003F3435" w:rsidRDefault="0032493E">
      <w:pPr>
        <w:spacing w:line="480" w:lineRule="auto"/>
        <w:ind w:firstLine="720"/>
        <w:jc w:val="both"/>
      </w:pPr>
      <w:r>
        <w:t xml:space="preserve">South 64°09'37" West, a distance of 133.85 feet, to the beginning of a curve to the right;</w:t>
      </w:r>
    </w:p>
    <w:p w:rsidR="003F3435" w:rsidRDefault="0032493E">
      <w:pPr>
        <w:spacing w:line="480" w:lineRule="auto"/>
        <w:ind w:firstLine="720"/>
        <w:jc w:val="both"/>
      </w:pPr>
      <w:r>
        <w:t xml:space="preserve">In a southwesterly direction, along said curve to the right, having a radius of 3,014.66 feet, a central angle of 01°26'03" (chord bears South 64°04'47" West, 75.45 feet) and an arc distance of 75.45 feet, to the beginning of a reverse curve to the left;</w:t>
      </w:r>
    </w:p>
    <w:p w:rsidR="003F3435" w:rsidRDefault="0032493E">
      <w:pPr>
        <w:spacing w:line="480" w:lineRule="auto"/>
        <w:ind w:firstLine="720"/>
        <w:jc w:val="both"/>
      </w:pPr>
      <w:r>
        <w:t xml:space="preserve">In a southwesterly direction, along said reverse curve to the left, having a radius of 100.00 feet, a central angle of 13°17'38" (chord bears South 57°47'21" West, 23.15 feet) and an arc distance of 23.20 feet, to the beginning of a reverse curve to the right;</w:t>
      </w:r>
    </w:p>
    <w:p w:rsidR="003F3435" w:rsidRDefault="0032493E">
      <w:pPr>
        <w:spacing w:line="480" w:lineRule="auto"/>
        <w:ind w:firstLine="720"/>
        <w:jc w:val="both"/>
      </w:pPr>
      <w:r>
        <w:t xml:space="preserve">In a southwesterly direction, along said reverse curve to the right, having a radius of 500.00 feet, a central angle of 12°42'15" (chord bears South 57°29'40" West, 110.64 feet) and an arc distance of 110.86 feet, to the beginning of a reverse curve to the left;</w:t>
      </w:r>
    </w:p>
    <w:p w:rsidR="003F3435" w:rsidRDefault="0032493E">
      <w:pPr>
        <w:spacing w:line="480" w:lineRule="auto"/>
        <w:ind w:firstLine="720"/>
        <w:jc w:val="both"/>
      </w:pPr>
      <w:r>
        <w:t xml:space="preserve">In a southwesterly direction, along said reverse curve to the left, having a radius of 100.00 feet, a central angle of 07°23'59" (chord bears South 60°08'48" West, 12.91 feet) and an arc distance of 12.92 feet, to the beginning of a reverse curve to the right;</w:t>
      </w:r>
    </w:p>
    <w:p w:rsidR="003F3435" w:rsidRDefault="0032493E">
      <w:pPr>
        <w:spacing w:line="480" w:lineRule="auto"/>
        <w:ind w:firstLine="720"/>
        <w:jc w:val="both"/>
      </w:pPr>
      <w:r>
        <w:t xml:space="preserve">In a southwesterly direction, along said reverse curve to the right, having a radius of 100.00 feet, a central angle of 23°30'02" (chord bears South 68°11'50" West, 40.73 feet) and an arc distance of 41.02 feet, to the point of tangency;</w:t>
      </w:r>
    </w:p>
    <w:p w:rsidR="003F3435" w:rsidRDefault="0032493E">
      <w:pPr>
        <w:spacing w:line="480" w:lineRule="auto"/>
        <w:ind w:firstLine="720"/>
        <w:jc w:val="both"/>
      </w:pPr>
      <w:r>
        <w:t xml:space="preserve">South 79°56'51" West, a distance of 52.57 feet, to the beginning of a curve to the right;</w:t>
      </w:r>
    </w:p>
    <w:p w:rsidR="003F3435" w:rsidRDefault="0032493E">
      <w:pPr>
        <w:spacing w:line="480" w:lineRule="auto"/>
        <w:ind w:firstLine="720"/>
        <w:jc w:val="both"/>
      </w:pPr>
      <w:r>
        <w:t xml:space="preserve">In a westerly direction, along said curve to the right, having a radius of 100.00 feet, a central angle of 24°12'11" (chord bears North 87°57'04" West, 41.93 feet) and an arc distance of 42.24 feet, to the point of compound curvature;</w:t>
      </w:r>
    </w:p>
    <w:p w:rsidR="003F3435" w:rsidRDefault="0032493E">
      <w:pPr>
        <w:spacing w:line="480" w:lineRule="auto"/>
        <w:ind w:firstLine="720"/>
        <w:jc w:val="both"/>
      </w:pPr>
      <w:r>
        <w:t xml:space="preserve">In a northwesterly direction, along said compound curve to the right, having a radius of 500.00 feet, a central angle of 01°07'37" (chord bears North 75°17'10" West, 9.83 feet) and an arc distance of 9.83 feet, to the point of reverse curvature;</w:t>
      </w:r>
    </w:p>
    <w:p w:rsidR="003F3435" w:rsidRDefault="0032493E">
      <w:pPr>
        <w:spacing w:line="480" w:lineRule="auto"/>
        <w:ind w:firstLine="720"/>
        <w:jc w:val="both"/>
      </w:pPr>
      <w:r>
        <w:t xml:space="preserve">In a southwesterly direction, along said reverse curve to the left, having a radius of 100.00 feet, a central angle of 59°15'48" (chord bears South 75°38'44" West, 98.88 feet) and an arc distance of 103.43 feet, to the point of tangency;</w:t>
      </w:r>
    </w:p>
    <w:p w:rsidR="003F3435" w:rsidRDefault="0032493E">
      <w:pPr>
        <w:spacing w:line="480" w:lineRule="auto"/>
        <w:ind w:firstLine="720"/>
        <w:jc w:val="both"/>
      </w:pPr>
      <w:r>
        <w:t xml:space="preserve">South 46°00'50" West, a distance of 240.66 feet, to an angle in the southerly line of the herein described tract;</w:t>
      </w:r>
    </w:p>
    <w:p w:rsidR="003F3435" w:rsidRDefault="0032493E">
      <w:pPr>
        <w:spacing w:line="480" w:lineRule="auto"/>
        <w:ind w:firstLine="720"/>
        <w:jc w:val="both"/>
      </w:pPr>
      <w:r>
        <w:t xml:space="preserve">North 47°45'22" West, a distance of 351.90 feet, to the beginning of a curve to the right;</w:t>
      </w:r>
    </w:p>
    <w:p w:rsidR="003F3435" w:rsidRDefault="0032493E">
      <w:pPr>
        <w:spacing w:line="480" w:lineRule="auto"/>
        <w:ind w:firstLine="720"/>
        <w:jc w:val="both"/>
      </w:pPr>
      <w:r>
        <w:t xml:space="preserve">In a northwesterly direction, along said curve to the right, having a radius of 1,250.00 feet, a central angle of 01°33'58" (chord bears North 46°58'23" West, 34.17 feet) and an arc distance of 34.17 feet, to the point of tangency;</w:t>
      </w:r>
    </w:p>
    <w:p w:rsidR="003F3435" w:rsidRDefault="0032493E">
      <w:pPr>
        <w:spacing w:line="480" w:lineRule="auto"/>
        <w:ind w:firstLine="720"/>
        <w:jc w:val="both"/>
      </w:pPr>
      <w:r>
        <w:t xml:space="preserve">South 53°50'57" West, a distance of 302.10 feet, to the beginning of a curve to the left;</w:t>
      </w:r>
    </w:p>
    <w:p w:rsidR="003F3435" w:rsidRDefault="0032493E">
      <w:pPr>
        <w:spacing w:line="480" w:lineRule="auto"/>
        <w:ind w:firstLine="720"/>
        <w:jc w:val="both"/>
      </w:pPr>
      <w:r>
        <w:t xml:space="preserve">In a southwesterly direction, along said curve to the left, having a radius of 2,000.00 feet, a central angle of 17°35'11" (chord bears South 45°03'21" West, 611.48 feet) and an arc distance of 613.89 feet, to the point of tangency;</w:t>
      </w:r>
    </w:p>
    <w:p w:rsidR="003F3435" w:rsidRDefault="0032493E">
      <w:pPr>
        <w:spacing w:line="480" w:lineRule="auto"/>
        <w:ind w:firstLine="720"/>
        <w:jc w:val="both"/>
      </w:pPr>
      <w:r>
        <w:t xml:space="preserve">South 36°15'45" West, a distance of 406.05 feet, to an angle in the southerly line of the herein described tract;</w:t>
      </w:r>
    </w:p>
    <w:p w:rsidR="003F3435" w:rsidRDefault="0032493E">
      <w:pPr>
        <w:spacing w:line="480" w:lineRule="auto"/>
        <w:ind w:firstLine="720"/>
        <w:jc w:val="both"/>
      </w:pPr>
      <w:r>
        <w:t xml:space="preserve">THENCE, North 68°09'29" West, a distance of 1,868.05 feet, to the POINT OF BEGINNING, and containing 231.1123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7968A, Special District Local Laws Code, as added by Section 1 of this Act, is amended by adding Section 7968A.0306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