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2612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by the General Land Office of certain Alamo complex rangers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Alamo complex rangers commissioned by the General Land Office under Section 31.0515, Natural Resources Code, subject to the limitations imposed by that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31.0515, Natural Resources Code, is amended to read as follows:</w:t>
      </w:r>
    </w:p>
    <w:p w:rsidR="003F3435" w:rsidRDefault="0032493E">
      <w:pPr>
        <w:spacing w:line="480" w:lineRule="auto"/>
        <w:ind w:firstLine="720"/>
        <w:jc w:val="both"/>
      </w:pPr>
      <w:r>
        <w:t xml:space="preserve">Sec.</w:t>
      </w:r>
      <w:r xml:space="preserve">
        <w:t> </w:t>
      </w:r>
      <w:r>
        <w:t xml:space="preserve">31.0515.</w:t>
      </w:r>
      <w:r xml:space="preserve">
        <w:t> </w:t>
      </w:r>
      <w:r xml:space="preserve">
        <w:t> </w:t>
      </w:r>
      <w:r>
        <w:t xml:space="preserve">DUTIES RELATED TO THE ALAMO COMPLEX.  </w:t>
      </w:r>
      <w:r>
        <w:rPr>
          <w:u w:val="single"/>
        </w:rPr>
        <w:t xml:space="preserve">(a)</w:t>
      </w:r>
      <w:r>
        <w:t xml:space="preserve"> </w:t>
      </w:r>
      <w:r>
        <w:t xml:space="preserve"> 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rPr>
          <w:u w:val="single"/>
        </w:rP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