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S.J.R.</w:t>
      </w:r>
      <w:r xml:space="preserve">
        <w:t> </w:t>
      </w:r>
      <w:r>
        <w:t xml:space="preserve">No.</w:t>
      </w:r>
      <w:r xml:space="preserve">
        <w:t> </w:t>
      </w:r>
      <w:r>
        <w:t xml:space="preserve">56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JOINT RESOLUTION</w:t>
      </w:r>
    </w:p>
    <w:p w:rsidR="003F3435" w:rsidRDefault="0032493E">
      <w:pPr>
        <w:spacing w:line="480" w:lineRule="auto"/>
        <w:jc w:val="both"/>
      </w:pPr>
      <w:r>
        <w:t xml:space="preserve">proposing a constitutional amendment to raise the maximum allowable amount of money in the economic stabilization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49-g(g), Article III, Texas Constitution,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During each fiscal biennium, the amount in the economic stabilization fund may not exceed an amount equal to </w:t>
      </w:r>
      <w:r>
        <w:rPr>
          <w:u w:val="single"/>
        </w:rPr>
        <w:t xml:space="preserve">15</w:t>
      </w:r>
      <w:r>
        <w:t xml:space="preserve"> [</w:t>
      </w:r>
      <w:r>
        <w:rPr>
          <w:strike/>
        </w:rPr>
        <w:t xml:space="preserve">10</w:t>
      </w:r>
      <w:r>
        <w:t xml:space="preserve">] percent of the total amount, excluding investment income, interest income, and amounts borrowed from special funds, deposited in general revenue during the preceding biennium.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proposed constitutional amendment shall be submitted to the voters at an election to be held November 7, 2023. </w:t>
      </w:r>
      <w:r>
        <w:t xml:space="preserve"> </w:t>
      </w:r>
      <w:r>
        <w:t xml:space="preserve">The ballot shall be printed to permit voting for or against the proposition: </w:t>
      </w:r>
      <w:r>
        <w:t xml:space="preserve"> </w:t>
      </w:r>
      <w:r>
        <w:t xml:space="preserve">"The constitutional amendment to raise the maximum allowable amount of money in the economic stabilization fund."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S.J.R.</w:t>
    </w:r>
    <w:r xml:space="preserve">
      <w:t> </w:t>
    </w:r>
    <w:r>
      <w:t xml:space="preserve">No.</w:t>
    </w:r>
    <w:r xml:space="preserve">
      <w:t> </w:t>
    </w:r>
    <w:r>
      <w:t xml:space="preserve">56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