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88R12409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218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Academy of Physician Assistants are gathering in Austin for Texas Physician Assistant Day at the State Capitol on February 21, 2023; and</w:t>
      </w:r>
    </w:p>
    <w:p w:rsidR="003F3435" w:rsidRDefault="0032493E">
      <w:pPr>
        <w:spacing w:line="480" w:lineRule="auto"/>
        <w:ind w:firstLine="720"/>
        <w:jc w:val="both"/>
      </w:pPr>
      <w:r>
        <w:t xml:space="preserve">WHEREAS, Established in 1975, the Texas Academy of Physician Assistants represents more than 2,500 physician assistants and students throughout the state; the organization aims to improve the health of all Texans by supporting PAs through professional development, education, representation, and legislative advocacy; and</w:t>
      </w:r>
    </w:p>
    <w:p w:rsidR="003F3435" w:rsidRDefault="0032493E">
      <w:pPr>
        <w:spacing w:line="480" w:lineRule="auto"/>
        <w:ind w:firstLine="720"/>
        <w:jc w:val="both"/>
      </w:pPr>
      <w:r>
        <w:t xml:space="preserve">WHEREAS, Physician assistants are highly educated and qualified medical professionals who are licensed to diagnose illness, develop and manage treatment plans, and serve as a patient's principal health care provider; employed in doctors' offices, hospitals, and clinics, PAs are often the first point of contact for patients, and they play an important role in helping them understand their health care needs and empowering them to be effective advocates for their own health; and</w:t>
      </w:r>
    </w:p>
    <w:p w:rsidR="003F3435" w:rsidRDefault="0032493E">
      <w:pPr>
        <w:spacing w:line="480" w:lineRule="auto"/>
        <w:ind w:firstLine="720"/>
        <w:jc w:val="both"/>
      </w:pPr>
      <w:r>
        <w:t xml:space="preserve">WHEREAS, Because of their advanced education in medicine, PAs are valuable assets to the medical teams on which they serve, and they are instrumental in enhancing the availability of high-quality health care, particularly in rural and other medically underserved areas; and</w:t>
      </w:r>
    </w:p>
    <w:p w:rsidR="003F3435" w:rsidRDefault="0032493E">
      <w:pPr>
        <w:spacing w:line="480" w:lineRule="auto"/>
        <w:ind w:firstLine="720"/>
        <w:jc w:val="both"/>
      </w:pPr>
      <w:r>
        <w:t xml:space="preserve">WHEREAS, Through their vital work on the front lines of patient care, physician assistants contribute to the well-being and quality of life of countless Texans, and they are deserving of their fellow citizens' deep respect and appreciation; now, therefore, be it</w:t>
      </w:r>
    </w:p>
    <w:p w:rsidR="003F3435" w:rsidRDefault="0032493E">
      <w:pPr>
        <w:spacing w:line="480" w:lineRule="auto"/>
        <w:ind w:firstLine="720"/>
        <w:jc w:val="both"/>
      </w:pPr>
      <w:r>
        <w:t xml:space="preserve">RESOLVED, That the Senate of the 88th Texas Legislature hereby recognize February 21, 2023, as Texas Physician Assistant Day at the State Capitol and commend the Texas Academy of Physician Assistants for its efforts to advance the practice of this important profession in our state;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