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2023S0147-1  02/15/23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Hughes</w:t>
      </w:r>
      <w:r xml:space="preserve">
        <w:tab wTab="150" tlc="none" cTlc="0"/>
      </w:r>
      <w:r>
        <w:t xml:space="preserve">S.R.</w:t>
      </w:r>
      <w:r xml:space="preserve">
        <w:t> </w:t>
      </w:r>
      <w:r>
        <w:t xml:space="preserve">No.</w:t>
      </w:r>
      <w:r xml:space="preserve">
        <w:t> </w:t>
      </w:r>
      <w:r>
        <w:t xml:space="preserve">237</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join members of the Texas Nurses Association and other nursing organizations in celebrating Nurse Day at the State Capitol on February 28, 2023; and</w:t>
      </w:r>
    </w:p>
    <w:p w:rsidR="003F3435" w:rsidRDefault="0032493E">
      <w:pPr>
        <w:spacing w:line="480" w:lineRule="auto"/>
        <w:ind w:firstLine="720"/>
        <w:jc w:val="both"/>
      </w:pPr>
      <w:r>
        <w:t xml:space="preserve">WHEREAS, Approximately 400,000 certified nursing assistants, licensed vocational nurses, registered nurses, and advanced-practice registered nurses care for Texans each day in hospitals, clinics, nursing homes, home health agencies, schools, and other settings, and their dedication and expertise are vital to the quality of health care in the state; and</w:t>
      </w:r>
    </w:p>
    <w:p w:rsidR="003F3435" w:rsidRDefault="0032493E">
      <w:pPr>
        <w:spacing w:line="480" w:lineRule="auto"/>
        <w:ind w:firstLine="720"/>
        <w:jc w:val="both"/>
      </w:pPr>
      <w:r>
        <w:t xml:space="preserve">WHEREAS, Nurses bravely fought the COVID-19 pandemic and protected the health of Texans at great risk and often expense to their personal safety; and</w:t>
      </w:r>
    </w:p>
    <w:p w:rsidR="003F3435" w:rsidRDefault="0032493E">
      <w:pPr>
        <w:spacing w:line="480" w:lineRule="auto"/>
        <w:ind w:firstLine="720"/>
        <w:jc w:val="both"/>
      </w:pPr>
      <w:r>
        <w:t xml:space="preserve">WHEREAS, Each year, the Gallup Poll rates nurses as the highest-ranked professionals with respect to honesty and ethical standards, and across the medical profession, they uphold a mission of promoting excellence in patient care, both at the bedside and in the public arena; and</w:t>
      </w:r>
    </w:p>
    <w:p w:rsidR="003F3435" w:rsidRDefault="0032493E">
      <w:pPr>
        <w:spacing w:line="480" w:lineRule="auto"/>
        <w:ind w:firstLine="720"/>
        <w:jc w:val="both"/>
      </w:pPr>
      <w:r>
        <w:t xml:space="preserve">WHEREAS, Through their deep commitment to honor the health and well-being of their patients and their advocacy of quality health care, Texas nurses have earned the lasting respect, admiration, and appreciation of their fellow citizens; now, therefore, be it</w:t>
      </w:r>
    </w:p>
    <w:p w:rsidR="003F3435" w:rsidRDefault="0032493E">
      <w:pPr>
        <w:spacing w:line="480" w:lineRule="auto"/>
        <w:ind w:firstLine="720"/>
        <w:jc w:val="both"/>
      </w:pPr>
      <w:r>
        <w:t xml:space="preserve">RESOLVED, That the Senate of the State of Texas, 88th Legislature, hereby recognize February 28, 2023, as Nurse Day at the State Capitol and commend all Texas nurses on their invaluable service to the Lone Star State; and, be it further</w:t>
      </w:r>
    </w:p>
    <w:p w:rsidR="003F3435" w:rsidRDefault="0032493E">
      <w:pPr>
        <w:spacing w:line="480" w:lineRule="auto"/>
        <w:ind w:firstLine="720"/>
        <w:jc w:val="both"/>
      </w:pPr>
      <w:r>
        <w:t xml:space="preserve">RESOLVED, That a copy of this Resolution be prepared for them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