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S.R.</w:t>
      </w:r>
      <w:r xml:space="preserve">
        <w:t> </w:t>
      </w:r>
      <w:r>
        <w:t xml:space="preserve">No.</w:t>
      </w:r>
      <w:r xml:space="preserve">
        <w:t> </w:t>
      </w:r>
      <w:r>
        <w:t xml:space="preserve">332</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recognize March 20, 2023, as 9-1-1 Day at the State Capitol; and</w:t>
      </w:r>
    </w:p>
    <w:p w:rsidR="003F3435" w:rsidRDefault="0032493E">
      <w:pPr>
        <w:spacing w:line="480" w:lineRule="auto"/>
        <w:ind w:firstLine="720"/>
        <w:jc w:val="both"/>
      </w:pPr>
      <w:r>
        <w:t xml:space="preserve">WHEREAS, 9-1-1 is nationally recognized as the number to call in an emergency for immediate help from police, fire, or emergency medical services, and public safety telecommunicators are the frontline of our first responders, upon whom the safety and rescue of Texas citizens depends; and</w:t>
      </w:r>
    </w:p>
    <w:p w:rsidR="003F3435" w:rsidRDefault="0032493E">
      <w:pPr>
        <w:spacing w:line="480" w:lineRule="auto"/>
        <w:ind w:firstLine="720"/>
        <w:jc w:val="both"/>
      </w:pPr>
      <w:r>
        <w:t xml:space="preserve">WHEREAS, Public safety telecommunicators provide the vital link between people calling for help and the public safety agencies with which they communicate; the heroic operators serve callers at more than 500 public safety answering points; and</w:t>
      </w:r>
    </w:p>
    <w:p w:rsidR="003F3435" w:rsidRDefault="0032493E">
      <w:pPr>
        <w:spacing w:line="480" w:lineRule="auto"/>
        <w:ind w:firstLine="720"/>
        <w:jc w:val="both"/>
      </w:pPr>
      <w:r>
        <w:t xml:space="preserve">WHEREAS, Public safety telecommunicators are responsible for dispatching essential life-saving teams to the correct location as quickly as possible; the operators must continually learn and adapt to new 9-1-1 technology to meet the needs of the residents of Texas and of the rescue teams; and</w:t>
      </w:r>
    </w:p>
    <w:p w:rsidR="003F3435" w:rsidRDefault="0032493E">
      <w:pPr>
        <w:spacing w:line="480" w:lineRule="auto"/>
        <w:ind w:firstLine="720"/>
        <w:jc w:val="both"/>
      </w:pPr>
      <w:r>
        <w:t xml:space="preserve">WHEREAS, While the Texas chapters of the National Emergency Number Association and the Association of Public Safety Officials represent telecommunicators, directors, planning professionals, and industry service providers, it is crucial that policymakers at all levels of government understand the importance of 9-1-1, the intricacies of the current system, and the necessary steps for the ongoing modernization of the 9-1-1 system in Texas; now, therefore, be it</w:t>
      </w:r>
    </w:p>
    <w:p w:rsidR="003F3435" w:rsidRDefault="0032493E">
      <w:pPr>
        <w:spacing w:line="480" w:lineRule="auto"/>
        <w:ind w:firstLine="720"/>
        <w:jc w:val="both"/>
      </w:pPr>
      <w:r>
        <w:t xml:space="preserve">RESOLVED, That the Senate of the State of Texas, 88th Legislature, hereby recognize March 20, 2023, as 9-1-1 Day at the State Capitol and commend all public safety telecommunicators on their invaluable service to the Lone Star State; and, be it further</w:t>
      </w:r>
    </w:p>
    <w:p w:rsidR="003F3435" w:rsidRDefault="0032493E">
      <w:pPr>
        <w:spacing w:line="480" w:lineRule="auto"/>
        <w:ind w:firstLine="720"/>
        <w:jc w:val="both"/>
      </w:pPr>
      <w:r>
        <w:t xml:space="preserve">RESOLVED, That a copy of this Resolution be prepared for them as an expression of esteem from the Texas Senate.</w:t>
      </w:r>
    </w:p>
    <w:p w:rsidR="003F3435" w:rsidRDefault="0032493E">
      <w:pPr>
        <w:spacing w:line="480" w:lineRule="auto"/>
        <w:jc w:val="both"/>
      </w:pP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