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337</w:t>
      </w:r>
    </w:p>
    <w:p w:rsidR="003F3435" w:rsidRDefault="003F3435"/>
    <w:p w:rsidR="003F3435" w:rsidRDefault="0032493E">
      <w:pPr>
        <w:spacing w:line="480" w:lineRule="auto"/>
        <w:ind w:firstLine="720"/>
        <w:jc w:val="both"/>
      </w:pPr>
      <w:r>
        <w:rPr>
          <w:b/>
        </w:rPr>
        <w:t xml:space="preserve">WHEREAS</w:t>
      </w:r>
      <w:r>
        <w:t xml:space="preserve">, Residents of Del Rio and Val Verde County are gathering in Austin on March 21, 2023, to celebrate Val Verde County-Del Rio Day at the State Capitol; and</w:t>
      </w:r>
    </w:p>
    <w:p w:rsidR="003F3435" w:rsidRDefault="0032493E">
      <w:pPr>
        <w:spacing w:line="480" w:lineRule="auto"/>
        <w:ind w:firstLine="720"/>
        <w:jc w:val="both"/>
      </w:pPr>
      <w:r>
        <w:rPr>
          <w:b/>
        </w:rPr>
        <w:t xml:space="preserve">WHEREAS</w:t>
      </w:r>
      <w:r>
        <w:t xml:space="preserve">,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 Saloon; and</w:t>
      </w:r>
    </w:p>
    <w:p w:rsidR="003F3435" w:rsidRDefault="0032493E">
      <w:pPr>
        <w:spacing w:line="480" w:lineRule="auto"/>
        <w:ind w:firstLine="720"/>
        <w:jc w:val="both"/>
      </w:pPr>
      <w:r>
        <w:rPr>
          <w:b/>
        </w:rPr>
        <w:t xml:space="preserve">WHEREAS</w:t>
      </w:r>
      <w:r>
        <w:t xml:space="preserve">,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rPr>
          <w:b/>
        </w:rPr>
        <w:t xml:space="preserve">WHEREAS</w:t>
      </w:r>
      <w:r>
        <w:t xml:space="preserve">,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rPr>
          <w:b/>
        </w:rPr>
        <w:t xml:space="preserve">WHEREAS</w:t>
      </w:r>
      <w:r>
        <w:t xml:space="preserve">,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21, 2023, as Val Verde County-Del Rio Day at the State Capitol and extend a warm welcome to the visiting delegation.</w:t>
      </w:r>
    </w:p>
    <w:p w:rsidR="003F3435" w:rsidRDefault="003F3435"/>
    <w:p w:rsidR="003F3435" w:rsidRDefault="0032493E">
      <w:pPr>
        <w:spacing w:line="480" w:lineRule="auto"/>
        <w:jc w:val="right"/>
      </w:pPr>
      <w:r>
        <w:t xml:space="preserve">Gutierrez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