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382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Texas Neurological Society Day at the Capitol, which is taking place on April 4, 2023; and</w:t>
      </w:r>
    </w:p>
    <w:p w:rsidR="003F3435" w:rsidRDefault="0032493E">
      <w:pPr>
        <w:spacing w:line="480" w:lineRule="auto"/>
        <w:ind w:firstLine="720"/>
        <w:jc w:val="both"/>
      </w:pPr>
      <w:r>
        <w:rPr>
          <w:b/>
        </w:rPr>
        <w:t xml:space="preserve">WHEREAS</w:t>
      </w:r>
      <w:r>
        <w:t xml:space="preserve">, Established in 1974, the Texas Neurological Society works to promote, support, and advance the medical specialty of neurology in the State of Texas; this outstanding organization makes invaluable contributions to the health and well-being of Texans while fostering productive relationships among members of the neurological and allied scientific professions; and</w:t>
      </w:r>
    </w:p>
    <w:p w:rsidR="003F3435" w:rsidRDefault="0032493E">
      <w:pPr>
        <w:spacing w:line="480" w:lineRule="auto"/>
        <w:ind w:firstLine="720"/>
        <w:jc w:val="both"/>
      </w:pPr>
      <w:r>
        <w:rPr>
          <w:b/>
        </w:rPr>
        <w:t xml:space="preserve">WHEREAS</w:t>
      </w:r>
      <w:r>
        <w:t xml:space="preserve">, Committed to excellence in neurological practice and education, the society seeks to encourage interest in neurology among graduates in medicine and to promote and uphold the ethical principles, policies, and practices for attaining the highest-quality of patient care; the society also enables contact and communication among members of the profession and provides the opportunity for engagement and discourse that serves to benefit and advance neurological sciences in Texas; and</w:t>
      </w:r>
    </w:p>
    <w:p w:rsidR="003F3435" w:rsidRDefault="0032493E">
      <w:pPr>
        <w:spacing w:line="480" w:lineRule="auto"/>
        <w:ind w:firstLine="720"/>
        <w:jc w:val="both"/>
      </w:pPr>
      <w:r>
        <w:rPr>
          <w:b/>
        </w:rPr>
        <w:t xml:space="preserve">WHEREAS</w:t>
      </w:r>
      <w:r>
        <w:t xml:space="preserve">, For almost 50 years, the Texas Neurological Society and its members have diligently worked to advance the field of neurology in Texas and have served as devoted advocates for patients by supporting the development and delivery of quality neurological care; it is indeed fitting that all who contribute to the society and its efforts receive special recognition on their valuable contributions to the health and well-being of Texans;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4, 2023, as Texas Neurological Society Day and extend to the society's members and all in attendance best wishes for a productive and enjoyable visit to the State Capitol; and, be it further</w:t>
      </w:r>
    </w:p>
    <w:p w:rsidR="003F3435" w:rsidRDefault="0032493E">
      <w:pPr>
        <w:spacing w:line="480" w:lineRule="auto"/>
        <w:ind w:firstLine="720"/>
        <w:jc w:val="both"/>
      </w:pPr>
      <w:r>
        <w:rPr>
          <w:b/>
        </w:rPr>
        <w:t xml:space="preserve">RESOLVED</w:t>
      </w:r>
      <w:r>
        <w:t xml:space="preserve">, That a copy of this Resolution be prepared for the society as an expression of esteem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3,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