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14:paraId="29DCE08B" w14:textId="77777777" w:rsidTr="00780E1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AB5676" w14:paraId="7AC6DD3D" w14:textId="77777777">
            <w:pPr>
              <w:ind w:left="650"/>
              <w:jc w:val="center"/>
            </w:pPr>
            <w:r>
              <w:rPr>
                <w:b/>
              </w:rPr>
              <w:t>House Bill  357</w:t>
            </w:r>
          </w:p>
          <w:p w:rsidR="00AB5676" w14:paraId="3A226665" w14:textId="77777777">
            <w:pPr>
              <w:ind w:left="650"/>
              <w:jc w:val="center"/>
            </w:pPr>
            <w:r>
              <w:t>Senate Amendments</w:t>
            </w:r>
          </w:p>
          <w:p w:rsidR="00AB5676" w14:paraId="54BF06A2" w14:textId="77777777">
            <w:pPr>
              <w:ind w:left="650"/>
              <w:jc w:val="center"/>
            </w:pPr>
            <w:r>
              <w:t>Section-by-Section Analysis</w:t>
            </w:r>
          </w:p>
          <w:p w:rsidR="00AB5676" w14:paraId="3F6E5BCE" w14:textId="77777777">
            <w:pPr>
              <w:jc w:val="center"/>
            </w:pPr>
          </w:p>
        </w:tc>
      </w:tr>
      <w:tr w14:paraId="197C7679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B5676" w14:paraId="199EFDC7" w14:textId="7777777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B5676" w14:paraId="037A8780" w14:textId="77777777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B5676" w14:paraId="0EACE290" w14:textId="77777777">
            <w:pPr>
              <w:jc w:val="center"/>
            </w:pPr>
            <w:r>
              <w:t>CONFERENCE</w:t>
            </w:r>
          </w:p>
        </w:tc>
      </w:tr>
      <w:tr w14:paraId="05B233F6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AB5676" w14:paraId="56D9B05C" w14:textId="77777777">
            <w:pPr>
              <w:jc w:val="both"/>
            </w:pPr>
            <w:r>
              <w:t>SECTION 1.  Section 86.015(b), Election Code, is amended to read as follows:</w:t>
            </w:r>
          </w:p>
          <w:p w:rsidR="00AB5676" w14:paraId="784FA04C" w14:textId="77777777">
            <w:pPr>
              <w:jc w:val="both"/>
            </w:pPr>
            <w:r>
              <w:t>(b)  The online tool developed or provided under Subsection (a) must require the voter to provide, before permitting the voter to access information described by that subsection:</w:t>
            </w:r>
          </w:p>
          <w:p w:rsidR="00AB5676" w14:paraId="21C56C83" w14:textId="77777777">
            <w:pPr>
              <w:jc w:val="both"/>
            </w:pPr>
            <w:r>
              <w:t xml:space="preserve">(1)  the voter's name and </w:t>
            </w:r>
            <w:r>
              <w:rPr>
                <w:u w:val="single"/>
              </w:rPr>
              <w:t>date of birth</w:t>
            </w:r>
            <w:r>
              <w:t xml:space="preserve"> [</w:t>
            </w:r>
            <w:r>
              <w:rPr>
                <w:strike/>
              </w:rPr>
              <w:t xml:space="preserve">registration address </w:t>
            </w:r>
            <w:r w:rsidRPr="008F6326">
              <w:rPr>
                <w:strike/>
                <w:highlight w:val="lightGray"/>
              </w:rPr>
              <w:t>and the last four digits of the voter's social security number</w:t>
            </w:r>
            <w:r>
              <w:t>]; and</w:t>
            </w:r>
          </w:p>
          <w:p w:rsidR="00AB5676" w:rsidRPr="00011B73" w14:paraId="2DE09C75" w14:textId="77777777">
            <w:pPr>
              <w:jc w:val="both"/>
              <w:rPr>
                <w:highlight w:val="lightGray"/>
              </w:rPr>
            </w:pPr>
            <w:r>
              <w:t>(2)  the voter's</w:t>
            </w:r>
            <w:r w:rsidRPr="00011B73">
              <w:rPr>
                <w:highlight w:val="lightGray"/>
              </w:rPr>
              <w:t>[</w:t>
            </w:r>
            <w:r w:rsidRPr="00011B73">
              <w:rPr>
                <w:strike/>
                <w:highlight w:val="lightGray"/>
              </w:rPr>
              <w:t>:</w:t>
            </w:r>
          </w:p>
          <w:p w:rsidR="00AB5676" w14:paraId="1CDEF731" w14:textId="77777777">
            <w:pPr>
              <w:jc w:val="both"/>
            </w:pPr>
            <w:r w:rsidRPr="00011B73">
              <w:rPr>
                <w:highlight w:val="lightGray"/>
              </w:rPr>
              <w:t>[</w:t>
            </w:r>
            <w:r w:rsidRPr="00011B73">
              <w:rPr>
                <w:strike/>
                <w:highlight w:val="lightGray"/>
              </w:rPr>
              <w:t>(A)</w:t>
            </w:r>
            <w:r w:rsidRPr="00011B73">
              <w:rPr>
                <w:highlight w:val="lightGray"/>
              </w:rPr>
              <w:t>]</w:t>
            </w:r>
            <w:r w:rsidRPr="008F6326">
              <w:t xml:space="preserve">  driver's license number</w:t>
            </w:r>
            <w:r w:rsidRPr="00011B73">
              <w:rPr>
                <w:highlight w:val="lightGray"/>
                <w:u w:val="single"/>
              </w:rPr>
              <w:t>, the voter's</w:t>
            </w:r>
            <w:r w:rsidRPr="00011B73">
              <w:rPr>
                <w:highlight w:val="lightGray"/>
              </w:rPr>
              <w:t xml:space="preserve"> [</w:t>
            </w:r>
            <w:r w:rsidRPr="00011B73">
              <w:rPr>
                <w:strike/>
                <w:highlight w:val="lightGray"/>
              </w:rPr>
              <w:t>; or</w:t>
            </w:r>
          </w:p>
          <w:p w:rsidR="00AB5676" w14:paraId="30BDDF9B" w14:textId="77777777">
            <w:pPr>
              <w:jc w:val="both"/>
            </w:pPr>
            <w:r w:rsidRPr="00011B73">
              <w:rPr>
                <w:highlight w:val="lightGray"/>
              </w:rPr>
              <w:t>[</w:t>
            </w:r>
            <w:r w:rsidRPr="00011B73">
              <w:rPr>
                <w:strike/>
                <w:highlight w:val="lightGray"/>
              </w:rPr>
              <w:t>(B)</w:t>
            </w:r>
            <w:r w:rsidRPr="00011B73">
              <w:rPr>
                <w:highlight w:val="lightGray"/>
              </w:rPr>
              <w:t>]</w:t>
            </w:r>
            <w:r>
              <w:t xml:space="preserve">  personal identification card number issued by the Department of Public Safety</w:t>
            </w:r>
            <w:r w:rsidRPr="00780E14">
              <w:rPr>
                <w:highlight w:val="lightGray"/>
                <w:u w:val="single"/>
              </w:rPr>
              <w:t>, or the last four digits of the voter's social security number</w:t>
            </w:r>
            <w:r w:rsidRPr="00011B73">
              <w:t>.</w:t>
            </w:r>
          </w:p>
          <w:p w:rsidR="00AB5676" w14:paraId="7F37F7C0" w14:textId="77777777">
            <w:pPr>
              <w:jc w:val="both"/>
            </w:pPr>
          </w:p>
        </w:tc>
        <w:tc>
          <w:tcPr>
            <w:tcW w:w="6480" w:type="dxa"/>
          </w:tcPr>
          <w:p w:rsidR="00AB5676" w14:paraId="212874AB" w14:textId="77777777">
            <w:pPr>
              <w:jc w:val="both"/>
            </w:pPr>
            <w:r>
              <w:t>SECTION 1.  Section 86.015(b), Election Code, is amended to read as follows:</w:t>
            </w:r>
          </w:p>
          <w:p w:rsidR="00AB5676" w14:paraId="28107799" w14:textId="77777777">
            <w:pPr>
              <w:jc w:val="both"/>
            </w:pPr>
            <w:r>
              <w:t>(b)  The online tool developed or provided under Subsection (a) must require the voter to provide, before permitting the voter to access information described by that subsection:</w:t>
            </w:r>
          </w:p>
          <w:p w:rsidR="00AB5676" w14:paraId="1AC8FA42" w14:textId="77777777">
            <w:pPr>
              <w:jc w:val="both"/>
            </w:pPr>
            <w:r>
              <w:t xml:space="preserve">(1)  the voter's name and </w:t>
            </w:r>
            <w:r>
              <w:rPr>
                <w:u w:val="single"/>
              </w:rPr>
              <w:t>date of birth</w:t>
            </w:r>
            <w:r>
              <w:t xml:space="preserve"> [</w:t>
            </w:r>
            <w:r>
              <w:rPr>
                <w:strike/>
              </w:rPr>
              <w:t>registration address</w:t>
            </w:r>
            <w:r>
              <w:t xml:space="preserve">] </w:t>
            </w:r>
            <w:r w:rsidRPr="008F6326">
              <w:rPr>
                <w:highlight w:val="lightGray"/>
              </w:rPr>
              <w:t>and the last four digits of the voter's social security number</w:t>
            </w:r>
            <w:r>
              <w:t>; and</w:t>
            </w:r>
          </w:p>
          <w:p w:rsidR="00AB5676" w14:paraId="2B356901" w14:textId="77777777">
            <w:pPr>
              <w:jc w:val="both"/>
            </w:pPr>
            <w:r>
              <w:t>(2)  the voter'</w:t>
            </w:r>
            <w:r w:rsidRPr="00011B73">
              <w:t>s</w:t>
            </w:r>
            <w:r w:rsidRPr="00011B73">
              <w:rPr>
                <w:highlight w:val="lightGray"/>
              </w:rPr>
              <w:t>:</w:t>
            </w:r>
          </w:p>
          <w:p w:rsidR="00AB5676" w14:paraId="3B0A1997" w14:textId="77777777">
            <w:pPr>
              <w:jc w:val="both"/>
            </w:pPr>
            <w:r w:rsidRPr="00011B73">
              <w:rPr>
                <w:highlight w:val="lightGray"/>
              </w:rPr>
              <w:t>(A)</w:t>
            </w:r>
            <w:r>
              <w:t xml:space="preserve">  driver's license number</w:t>
            </w:r>
            <w:r w:rsidRPr="00D51EA5">
              <w:rPr>
                <w:highlight w:val="lightGray"/>
              </w:rPr>
              <w:t>; or</w:t>
            </w:r>
          </w:p>
          <w:p w:rsidR="00AB5676" w14:paraId="0D84819D" w14:textId="77777777">
            <w:pPr>
              <w:jc w:val="both"/>
            </w:pPr>
            <w:r w:rsidRPr="00011B73">
              <w:rPr>
                <w:highlight w:val="lightGray"/>
              </w:rPr>
              <w:t>(B)</w:t>
            </w:r>
            <w:r>
              <w:t xml:space="preserve">  personal identification card number issued by the Department of Public Safety.</w:t>
            </w:r>
          </w:p>
          <w:p w:rsidR="00AB5676" w14:paraId="2F6D09A7" w14:textId="77777777">
            <w:pPr>
              <w:jc w:val="both"/>
            </w:pPr>
          </w:p>
        </w:tc>
        <w:tc>
          <w:tcPr>
            <w:tcW w:w="5760" w:type="dxa"/>
          </w:tcPr>
          <w:p w:rsidR="00AB5676" w14:paraId="05180631" w14:textId="77777777">
            <w:pPr>
              <w:jc w:val="both"/>
            </w:pPr>
          </w:p>
        </w:tc>
      </w:tr>
      <w:tr w14:paraId="05AF23E5" w14:textId="77777777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AB5676" w14:paraId="208013A6" w14:textId="77777777">
            <w:pPr>
              <w:jc w:val="both"/>
            </w:pPr>
            <w:r>
              <w:t>SECTION 2.  This Act takes effect September 1, 2023.</w:t>
            </w:r>
          </w:p>
          <w:p w:rsidR="00AB5676" w14:paraId="6C7E9261" w14:textId="77777777">
            <w:pPr>
              <w:jc w:val="both"/>
            </w:pPr>
          </w:p>
        </w:tc>
        <w:tc>
          <w:tcPr>
            <w:tcW w:w="6480" w:type="dxa"/>
          </w:tcPr>
          <w:p w:rsidR="00AB5676" w14:paraId="4EC29397" w14:textId="77777777">
            <w:pPr>
              <w:jc w:val="both"/>
            </w:pPr>
            <w:r>
              <w:t>SECTION 2. Same as House version.</w:t>
            </w:r>
          </w:p>
          <w:p w:rsidR="00AB5676" w14:paraId="19A4E78B" w14:textId="77777777">
            <w:pPr>
              <w:jc w:val="both"/>
            </w:pPr>
          </w:p>
          <w:p w:rsidR="00AB5676" w14:paraId="6653713F" w14:textId="77777777">
            <w:pPr>
              <w:jc w:val="both"/>
            </w:pPr>
          </w:p>
        </w:tc>
        <w:tc>
          <w:tcPr>
            <w:tcW w:w="5760" w:type="dxa"/>
          </w:tcPr>
          <w:p w:rsidR="00AB5676" w14:paraId="2A2C6F1B" w14:textId="77777777">
            <w:pPr>
              <w:jc w:val="both"/>
            </w:pPr>
          </w:p>
        </w:tc>
      </w:tr>
    </w:tbl>
    <w:p w:rsidR="00E42150" w14:paraId="2B00CDCD" w14:textId="77777777"/>
    <w:sectPr w:rsidSect="00AB56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E14" w14:paraId="64FAFC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5676" w14:paraId="6B25B875" w14:textId="79CF3AEB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567FAA">
      <w:t xml:space="preserve"> </w:t>
    </w:r>
    <w:r w:rsidR="00567FAA">
      <w:fldChar w:fldCharType="end"/>
    </w:r>
    <w:r w:rsidR="003241D8">
      <w:tab/>
    </w:r>
    <w:r>
      <w:fldChar w:fldCharType="begin"/>
    </w:r>
    <w:r w:rsidR="003241D8">
      <w:instrText xml:space="preserve"> PAGE </w:instrText>
    </w:r>
    <w:r>
      <w:fldChar w:fldCharType="separate"/>
    </w:r>
    <w:r w:rsidR="003241D8">
      <w:t>1</w:t>
    </w:r>
    <w:r>
      <w:fldChar w:fldCharType="end"/>
    </w:r>
    <w:r w:rsidR="003241D8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567FA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E14" w14:paraId="59F77DD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E14" w14:paraId="132ACF5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E14" w14:paraId="52003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E14" w14:paraId="25E0FBC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76"/>
    <w:rsid w:val="00011B73"/>
    <w:rsid w:val="003241D8"/>
    <w:rsid w:val="00567FAA"/>
    <w:rsid w:val="00780E14"/>
    <w:rsid w:val="008F6326"/>
    <w:rsid w:val="00AB5676"/>
    <w:rsid w:val="00D51EA5"/>
    <w:rsid w:val="00E421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9E8A4E-90CD-4A28-AD2E-A2A7FCB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7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1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8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204</Words>
  <Characters>1103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HB357-SAA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HB357-SAA</dc:title>
  <dc:creator>Sean Bassari</dc:creator>
  <cp:lastModifiedBy>Emma Johnson</cp:lastModifiedBy>
  <cp:revision>2</cp:revision>
  <dcterms:created xsi:type="dcterms:W3CDTF">2023-05-22T13:32:00Z</dcterms:created>
  <dcterms:modified xsi:type="dcterms:W3CDTF">2023-05-22T13:32:00Z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