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2 -->
  <w:body>
    <w:tbl>
      <w:tblPr>
        <w:tblW w:w="4820" w:type="pct"/>
        <w:tblInd w:w="6" w:type="dxa"/>
        <w:tblLayout w:type="fixed"/>
        <w:tblCellMar>
          <w:left w:w="0" w:type="dxa"/>
          <w:bottom w:w="288" w:type="dxa"/>
          <w:right w:w="720" w:type="dxa"/>
        </w:tblCellMar>
        <w:tblLook w:val="01E0"/>
      </w:tblPr>
      <w:tblGrid>
        <w:gridCol w:w="6248"/>
        <w:gridCol w:w="6248"/>
        <w:gridCol w:w="6244"/>
      </w:tblGrid>
      <w:tr w14:paraId="67CD9229" w14:textId="77777777" w:rsidTr="00B1540D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rPr>
          <w:cantSplit/>
          <w:tblHeader/>
        </w:trPr>
        <w:tc>
          <w:tcPr>
            <w:tcW w:w="18713" w:type="dxa"/>
            <w:gridSpan w:val="3"/>
          </w:tcPr>
          <w:p w:rsidR="004803F3" w14:paraId="5DBD8DBF" w14:textId="77777777">
            <w:pPr>
              <w:ind w:left="650"/>
              <w:jc w:val="center"/>
            </w:pPr>
            <w:r>
              <w:rPr>
                <w:b/>
              </w:rPr>
              <w:t>House Bill  4888</w:t>
            </w:r>
          </w:p>
          <w:p w:rsidR="004803F3" w14:paraId="4BF3BC44" w14:textId="77777777">
            <w:pPr>
              <w:ind w:left="650"/>
              <w:jc w:val="center"/>
            </w:pPr>
            <w:r>
              <w:t>Senate Amendments</w:t>
            </w:r>
          </w:p>
          <w:p w:rsidR="004803F3" w14:paraId="608A5B69" w14:textId="77777777">
            <w:pPr>
              <w:ind w:left="650"/>
              <w:jc w:val="center"/>
            </w:pPr>
            <w:r>
              <w:t>Section-by-Section Analysis</w:t>
            </w:r>
          </w:p>
          <w:p w:rsidR="004803F3" w14:paraId="36E1BBC3" w14:textId="77777777">
            <w:pPr>
              <w:jc w:val="center"/>
            </w:pPr>
          </w:p>
        </w:tc>
      </w:tr>
      <w:tr w14:paraId="78F9D2C6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rPr>
          <w:cantSplit/>
          <w:tblHeader/>
        </w:trPr>
        <w:tc>
          <w:tcPr>
            <w:tcW w:w="1667" w:type="pct"/>
            <w:tcMar>
              <w:bottom w:w="188" w:type="dxa"/>
              <w:right w:w="0" w:type="dxa"/>
            </w:tcMar>
          </w:tcPr>
          <w:p w:rsidR="004803F3" w14:paraId="546D249B" w14:textId="77777777">
            <w:pPr>
              <w:jc w:val="center"/>
            </w:pPr>
            <w:r>
              <w:t>HOUSE VERSION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4803F3" w14:paraId="7A2235DB" w14:textId="77777777">
            <w:pPr>
              <w:jc w:val="center"/>
            </w:pPr>
            <w:r>
              <w:t>SENATE VERSION (CS)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4803F3" w14:paraId="0D7913D0" w14:textId="77777777">
            <w:pPr>
              <w:jc w:val="center"/>
            </w:pPr>
            <w:r>
              <w:t>CONFERENCE</w:t>
            </w:r>
          </w:p>
        </w:tc>
      </w:tr>
      <w:tr w14:paraId="633EC4E8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4803F3" w14:paraId="2317E952" w14:textId="77777777">
            <w:pPr>
              <w:jc w:val="both"/>
            </w:pPr>
            <w:r>
              <w:t>SECTION 1.  Subchapter B, Chapter 32, Human Resources Code, is amended by adding Section 32.03117 to read as follows:</w:t>
            </w:r>
          </w:p>
          <w:p w:rsidR="004803F3" w14:paraId="675EBE23" w14:textId="77777777">
            <w:pPr>
              <w:jc w:val="both"/>
            </w:pPr>
            <w:r>
              <w:rPr>
                <w:u w:val="single"/>
              </w:rPr>
              <w:t>Sec. 32.03117.  REIMBURSEMENT FOR NON-OPIOID TREATMENTS.  (a)  In this section:</w:t>
            </w:r>
          </w:p>
          <w:p w:rsidR="004803F3" w14:paraId="38B12C44" w14:textId="77777777">
            <w:pPr>
              <w:jc w:val="both"/>
            </w:pPr>
            <w:r>
              <w:rPr>
                <w:u w:val="single"/>
              </w:rPr>
              <w:t>(1)  "Non-opioid treatment" means:</w:t>
            </w:r>
          </w:p>
          <w:p w:rsidR="004803F3" w:rsidRPr="00B1540D" w14:paraId="7FFC0796" w14:textId="77777777">
            <w:pPr>
              <w:jc w:val="both"/>
              <w:rPr>
                <w:highlight w:val="lightGray"/>
              </w:rPr>
            </w:pPr>
            <w:r w:rsidRPr="00196131">
              <w:rPr>
                <w:u w:val="single"/>
              </w:rPr>
              <w:t xml:space="preserve">(A)  a drug or biological product that is indicated to produce analgesia without acting on the body's opioid receptors; </w:t>
            </w:r>
            <w:r w:rsidRPr="00B1540D">
              <w:rPr>
                <w:highlight w:val="lightGray"/>
                <w:u w:val="single"/>
              </w:rPr>
              <w:t>or</w:t>
            </w:r>
          </w:p>
          <w:p w:rsidR="004803F3" w:rsidRPr="00B1540D" w14:paraId="02BC125D" w14:textId="77777777">
            <w:pPr>
              <w:jc w:val="both"/>
              <w:rPr>
                <w:highlight w:val="lightGray"/>
              </w:rPr>
            </w:pPr>
            <w:r w:rsidRPr="00B1540D">
              <w:rPr>
                <w:highlight w:val="lightGray"/>
                <w:u w:val="single"/>
              </w:rPr>
              <w:t>(B)  an implantable, reusable, or disposable medical device:</w:t>
            </w:r>
          </w:p>
          <w:p w:rsidR="004803F3" w:rsidRPr="00B1540D" w14:paraId="0419197C" w14:textId="77777777">
            <w:pPr>
              <w:jc w:val="both"/>
              <w:rPr>
                <w:highlight w:val="lightGray"/>
              </w:rPr>
            </w:pPr>
            <w:r w:rsidRPr="00B1540D">
              <w:rPr>
                <w:highlight w:val="lightGray"/>
                <w:u w:val="single"/>
              </w:rPr>
              <w:t>(i)  approved for use by the United States Food and Drug Administration for the intended use of eliminating or reducing pain; and</w:t>
            </w:r>
          </w:p>
          <w:p w:rsidR="004803F3" w:rsidRPr="00B1540D" w14:paraId="51F35728" w14:textId="77777777">
            <w:pPr>
              <w:jc w:val="both"/>
              <w:rPr>
                <w:highlight w:val="lightGray"/>
              </w:rPr>
            </w:pPr>
            <w:r w:rsidRPr="00B1540D">
              <w:rPr>
                <w:highlight w:val="lightGray"/>
                <w:u w:val="single"/>
              </w:rPr>
              <w:t>(ii)  that has demonstrated the ability to replace, reduce, or avoid opioid use.</w:t>
            </w:r>
          </w:p>
          <w:p w:rsidR="004803F3" w14:paraId="7F637156" w14:textId="77777777">
            <w:pPr>
              <w:jc w:val="both"/>
            </w:pPr>
            <w:r w:rsidRPr="00B1540D">
              <w:rPr>
                <w:highlight w:val="lightGray"/>
                <w:u w:val="single"/>
              </w:rPr>
              <w:t>(2)  "OPD services" has the meaning assigned by 42 U.S.C. Section 1395l(t)(1)(B).</w:t>
            </w:r>
          </w:p>
          <w:p w:rsidR="004803F3" w14:paraId="24FFDCAA" w14:textId="77777777">
            <w:pPr>
              <w:jc w:val="both"/>
            </w:pPr>
            <w:r>
              <w:rPr>
                <w:u w:val="single"/>
              </w:rPr>
              <w:t>(b)  The commission shall ensure that medical assistance reimbursement is provided to a provider who provides a non-opioid treatment to a recipient under the medical assistance program.</w:t>
            </w:r>
          </w:p>
          <w:p w:rsidR="004803F3" w14:paraId="06C1394F" w14:textId="77777777">
            <w:pPr>
              <w:jc w:val="both"/>
            </w:pPr>
            <w:r>
              <w:rPr>
                <w:u w:val="single"/>
              </w:rPr>
              <w:t xml:space="preserve">(c)  The executive commissioner by rule shall ensure that, to the extent permitted by federal law, </w:t>
            </w:r>
            <w:r w:rsidRPr="00196131">
              <w:rPr>
                <w:u w:val="single"/>
              </w:rPr>
              <w:t xml:space="preserve">a provider </w:t>
            </w:r>
            <w:r w:rsidRPr="00196131">
              <w:rPr>
                <w:highlight w:val="lightGray"/>
                <w:u w:val="single"/>
              </w:rPr>
              <w:t>who</w:t>
            </w:r>
            <w:r w:rsidRPr="00196131">
              <w:rPr>
                <w:u w:val="single"/>
              </w:rPr>
              <w:t xml:space="preserve"> provides </w:t>
            </w:r>
            <w:r w:rsidRPr="00196131">
              <w:rPr>
                <w:highlight w:val="lightGray"/>
                <w:u w:val="single"/>
              </w:rPr>
              <w:t>OPD</w:t>
            </w:r>
            <w:r w:rsidRPr="00196131">
              <w:rPr>
                <w:u w:val="single"/>
              </w:rPr>
              <w:t xml:space="preserve"> services </w:t>
            </w:r>
            <w:r w:rsidRPr="00B1540D">
              <w:rPr>
                <w:u w:val="single"/>
              </w:rPr>
              <w:t>to a medical assistance recipient</w:t>
            </w:r>
            <w:r>
              <w:rPr>
                <w:u w:val="single"/>
              </w:rPr>
              <w:t xml:space="preserve"> is reimbursed separately under the medical assistance program for any non-opioid treatment provided as a part of those services.</w:t>
            </w:r>
          </w:p>
          <w:p w:rsidR="004803F3" w14:paraId="3DC02D1E" w14:textId="77777777">
            <w:pPr>
              <w:jc w:val="both"/>
            </w:pPr>
          </w:p>
        </w:tc>
        <w:tc>
          <w:tcPr>
            <w:tcW w:w="6480" w:type="dxa"/>
          </w:tcPr>
          <w:p w:rsidR="004803F3" w14:paraId="108FB231" w14:textId="77777777">
            <w:pPr>
              <w:jc w:val="both"/>
            </w:pPr>
            <w:r>
              <w:t>SECTION 1.  Subchapter B, Chapter 32, Human Resources Code, is amended by adding Section 32.03117 to read as follows:</w:t>
            </w:r>
          </w:p>
          <w:p w:rsidR="00196131" w14:paraId="4737928A" w14:textId="7777777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Sec. 32.03117.  REIMBURSEMENT FOR NON-OPIOID TREATMENTS.  </w:t>
            </w:r>
          </w:p>
          <w:p w:rsidR="004803F3" w14:paraId="73B3B08E" w14:textId="51DA8545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(a)  In this section, "non-opioid treatment" means a drug or biological product that is indicated to produce analgesia without acting on the body's opioid receptors.</w:t>
            </w:r>
          </w:p>
          <w:p w:rsidR="00B1540D" w14:paraId="043EE35B" w14:textId="7BA4BCE6">
            <w:pPr>
              <w:jc w:val="both"/>
              <w:rPr>
                <w:u w:val="single"/>
              </w:rPr>
            </w:pPr>
          </w:p>
          <w:p w:rsidR="00B1540D" w14:paraId="79EFAF26" w14:textId="7B1F3EB6">
            <w:pPr>
              <w:jc w:val="both"/>
              <w:rPr>
                <w:u w:val="single"/>
              </w:rPr>
            </w:pPr>
          </w:p>
          <w:p w:rsidR="00B1540D" w14:paraId="78B5BA55" w14:textId="6EBA5692">
            <w:pPr>
              <w:jc w:val="both"/>
              <w:rPr>
                <w:u w:val="single"/>
              </w:rPr>
            </w:pPr>
          </w:p>
          <w:p w:rsidR="00B1540D" w14:paraId="7D981D71" w14:textId="4FAE6260">
            <w:pPr>
              <w:jc w:val="both"/>
              <w:rPr>
                <w:u w:val="single"/>
              </w:rPr>
            </w:pPr>
          </w:p>
          <w:p w:rsidR="00B1540D" w14:paraId="7000CD1F" w14:textId="69CA0CB4">
            <w:pPr>
              <w:jc w:val="both"/>
              <w:rPr>
                <w:u w:val="single"/>
              </w:rPr>
            </w:pPr>
          </w:p>
          <w:p w:rsidR="00B1540D" w14:paraId="07564BB5" w14:textId="14A30AF7">
            <w:pPr>
              <w:jc w:val="both"/>
              <w:rPr>
                <w:u w:val="single"/>
              </w:rPr>
            </w:pPr>
          </w:p>
          <w:p w:rsidR="00B1540D" w14:paraId="18C65929" w14:textId="0C572D9A">
            <w:pPr>
              <w:jc w:val="both"/>
              <w:rPr>
                <w:u w:val="single"/>
              </w:rPr>
            </w:pPr>
          </w:p>
          <w:p w:rsidR="00B1540D" w14:paraId="077D124D" w14:textId="77777777">
            <w:pPr>
              <w:jc w:val="both"/>
            </w:pPr>
          </w:p>
          <w:p w:rsidR="004803F3" w14:paraId="4F891E9D" w14:textId="77777777">
            <w:pPr>
              <w:jc w:val="both"/>
            </w:pPr>
            <w:r>
              <w:rPr>
                <w:u w:val="single"/>
              </w:rPr>
              <w:t>(b)  The commission shall ensure that medical assistance reimbursement is provided to a provider who provides a non-opioid treatment to a recipient under the medical assistance program.</w:t>
            </w:r>
          </w:p>
          <w:p w:rsidR="004803F3" w14:paraId="5A683D95" w14:textId="77777777">
            <w:pPr>
              <w:jc w:val="both"/>
            </w:pPr>
            <w:r>
              <w:rPr>
                <w:u w:val="single"/>
              </w:rPr>
              <w:t>(c)  The executive commissioner by rule shall ensure that, to the extent permitted by federal law</w:t>
            </w:r>
            <w:r w:rsidRPr="00196131">
              <w:rPr>
                <w:u w:val="single"/>
              </w:rPr>
              <w:t xml:space="preserve">, a </w:t>
            </w:r>
            <w:r w:rsidRPr="00196131">
              <w:rPr>
                <w:highlight w:val="lightGray"/>
                <w:u w:val="single"/>
              </w:rPr>
              <w:t>hospital</w:t>
            </w:r>
            <w:r w:rsidRPr="00196131">
              <w:rPr>
                <w:u w:val="single"/>
              </w:rPr>
              <w:t xml:space="preserve"> provider </w:t>
            </w:r>
            <w:r w:rsidRPr="00196131">
              <w:rPr>
                <w:highlight w:val="lightGray"/>
                <w:u w:val="single"/>
              </w:rPr>
              <w:t>that</w:t>
            </w:r>
            <w:r w:rsidRPr="00196131">
              <w:rPr>
                <w:u w:val="single"/>
              </w:rPr>
              <w:t xml:space="preserve"> provides </w:t>
            </w:r>
            <w:r w:rsidRPr="00196131">
              <w:rPr>
                <w:highlight w:val="lightGray"/>
                <w:u w:val="single"/>
              </w:rPr>
              <w:t>outpatient department</w:t>
            </w:r>
            <w:r w:rsidRPr="00196131">
              <w:rPr>
                <w:u w:val="single"/>
              </w:rPr>
              <w:t xml:space="preserve"> services </w:t>
            </w:r>
            <w:r w:rsidRPr="00B1540D">
              <w:rPr>
                <w:u w:val="single"/>
              </w:rPr>
              <w:t>to a medical assistance recipient</w:t>
            </w:r>
            <w:r>
              <w:rPr>
                <w:u w:val="single"/>
              </w:rPr>
              <w:t xml:space="preserve"> is reimbursed separately under the medical assistance program for any non-opioid treatment provided as a part of those services.</w:t>
            </w:r>
          </w:p>
          <w:p w:rsidR="004803F3" w14:paraId="6C0F6115" w14:textId="77777777">
            <w:pPr>
              <w:jc w:val="both"/>
            </w:pPr>
          </w:p>
        </w:tc>
        <w:tc>
          <w:tcPr>
            <w:tcW w:w="5760" w:type="dxa"/>
          </w:tcPr>
          <w:p w:rsidR="004803F3" w14:paraId="250C484F" w14:textId="77777777">
            <w:pPr>
              <w:jc w:val="both"/>
            </w:pPr>
          </w:p>
        </w:tc>
      </w:tr>
      <w:tr w14:paraId="531017F8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4803F3" w14:paraId="7A14D9AF" w14:textId="77777777">
            <w:pPr>
              <w:jc w:val="both"/>
            </w:pPr>
            <w:r>
              <w:t xml:space="preserve">SECTION 2.  If before implementing any provision of this Act a state agency determines that a waiver or authorization from a federal agency is necessary for implementation of that provision, the agency affected by the provision shall request </w:t>
            </w:r>
            <w:r>
              <w:t>the waiver or authorization and may delay implementing that provision until the waiver or authorization is granted.</w:t>
            </w:r>
          </w:p>
          <w:p w:rsidR="004803F3" w14:paraId="0CF013E0" w14:textId="77777777">
            <w:pPr>
              <w:jc w:val="both"/>
            </w:pPr>
          </w:p>
        </w:tc>
        <w:tc>
          <w:tcPr>
            <w:tcW w:w="6480" w:type="dxa"/>
          </w:tcPr>
          <w:p w:rsidR="004803F3" w14:paraId="7137313E" w14:textId="77777777">
            <w:pPr>
              <w:jc w:val="both"/>
            </w:pPr>
            <w:r>
              <w:t>SECTION 2. Same as House version.</w:t>
            </w:r>
          </w:p>
          <w:p w:rsidR="004803F3" w14:paraId="6D69128E" w14:textId="77777777">
            <w:pPr>
              <w:jc w:val="both"/>
            </w:pPr>
          </w:p>
          <w:p w:rsidR="004803F3" w14:paraId="72F9B550" w14:textId="77777777">
            <w:pPr>
              <w:jc w:val="both"/>
            </w:pPr>
          </w:p>
        </w:tc>
        <w:tc>
          <w:tcPr>
            <w:tcW w:w="5760" w:type="dxa"/>
          </w:tcPr>
          <w:p w:rsidR="004803F3" w14:paraId="70ADB545" w14:textId="77777777">
            <w:pPr>
              <w:jc w:val="both"/>
            </w:pPr>
          </w:p>
        </w:tc>
      </w:tr>
      <w:tr w14:paraId="2018627A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4803F3" w14:paraId="2B746155" w14:textId="77777777">
            <w:pPr>
              <w:jc w:val="both"/>
            </w:pPr>
            <w:r>
              <w:t>SECTION 3.  This Act takes effect September 1, 2023.</w:t>
            </w:r>
          </w:p>
          <w:p w:rsidR="004803F3" w14:paraId="2AC6C45C" w14:textId="77777777">
            <w:pPr>
              <w:jc w:val="both"/>
            </w:pPr>
          </w:p>
        </w:tc>
        <w:tc>
          <w:tcPr>
            <w:tcW w:w="6480" w:type="dxa"/>
          </w:tcPr>
          <w:p w:rsidR="004803F3" w14:paraId="2667C607" w14:textId="77777777">
            <w:pPr>
              <w:jc w:val="both"/>
            </w:pPr>
            <w:r>
              <w:t>SECTION 3. Same as House version.</w:t>
            </w:r>
          </w:p>
          <w:p w:rsidR="004803F3" w14:paraId="7624D4C1" w14:textId="77777777">
            <w:pPr>
              <w:jc w:val="both"/>
            </w:pPr>
          </w:p>
          <w:p w:rsidR="004803F3" w14:paraId="7E02E4A0" w14:textId="77777777">
            <w:pPr>
              <w:jc w:val="both"/>
            </w:pPr>
          </w:p>
        </w:tc>
        <w:tc>
          <w:tcPr>
            <w:tcW w:w="5760" w:type="dxa"/>
          </w:tcPr>
          <w:p w:rsidR="004803F3" w14:paraId="5009B959" w14:textId="77777777">
            <w:pPr>
              <w:jc w:val="both"/>
            </w:pPr>
          </w:p>
        </w:tc>
      </w:tr>
    </w:tbl>
    <w:p w:rsidR="00EA5F99" w14:paraId="62869F4F" w14:textId="77777777"/>
    <w:sectPr w:rsidSect="004803F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20160" w:h="12240" w:orient="landscape" w:code="5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A5D" w14:paraId="0B682E5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03F3" w14:paraId="12BDB9D6" w14:textId="4A647905">
    <w:pPr>
      <w:tabs>
        <w:tab w:val="center" w:pos="9360"/>
        <w:tab w:val="right" w:pos="18720"/>
      </w:tabs>
    </w:pPr>
    <w:r>
      <w:fldChar w:fldCharType="begin"/>
    </w:r>
    <w:r>
      <w:instrText xml:space="preserve"> DOCPROPERTY  CCRF  \* MERGEFORMAT </w:instrText>
    </w:r>
    <w:r>
      <w:fldChar w:fldCharType="separate"/>
    </w:r>
    <w:r w:rsidR="00196131">
      <w:t xml:space="preserve"> </w:t>
    </w:r>
    <w:r w:rsidR="00196131">
      <w:fldChar w:fldCharType="end"/>
    </w:r>
    <w:r w:rsidR="00677D7A">
      <w:tab/>
    </w:r>
    <w:r>
      <w:fldChar w:fldCharType="begin"/>
    </w:r>
    <w:r w:rsidR="00677D7A">
      <w:instrText xml:space="preserve"> PAGE </w:instrText>
    </w:r>
    <w:r>
      <w:fldChar w:fldCharType="separate"/>
    </w:r>
    <w:r w:rsidR="00677D7A">
      <w:t>2</w:t>
    </w:r>
    <w:r>
      <w:fldChar w:fldCharType="end"/>
    </w:r>
    <w:r w:rsidR="00677D7A">
      <w:tab/>
    </w:r>
    <w:r>
      <w:fldChar w:fldCharType="begin"/>
    </w:r>
    <w:r>
      <w:instrText xml:space="preserve"> DOCPROPERTY  OTID  \* MERGEFORMAT </w:instrText>
    </w:r>
    <w:r>
      <w:fldChar w:fldCharType="separate"/>
    </w:r>
    <w:r w:rsidR="00196131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A5D" w14:paraId="79C2CE7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A5D" w14:paraId="446F34E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A5D" w14:paraId="3114E7F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A5D" w14:paraId="0FAB594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F3"/>
    <w:rsid w:val="00196131"/>
    <w:rsid w:val="00411A5D"/>
    <w:rsid w:val="004803F3"/>
    <w:rsid w:val="00677D7A"/>
    <w:rsid w:val="00B1540D"/>
    <w:rsid w:val="00EA5F9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6872A1-5732-4A30-920C-5706611A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3F3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A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A5D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411A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A5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SXS.dotm</Template>
  <TotalTime>0</TotalTime>
  <Pages>2</Pages>
  <Words>395</Words>
  <Characters>2221</Characters>
  <Application>Microsoft Office Word</Application>
  <DocSecurity>0</DocSecurity>
  <Lines>78</Lines>
  <Paragraphs>25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HB4888-SAA</dc:title>
  <dc:creator>Lana Elserag</dc:creator>
  <cp:lastModifiedBy>Jordan Russell</cp:lastModifiedBy>
  <cp:revision>2</cp:revision>
  <dcterms:created xsi:type="dcterms:W3CDTF">2023-05-25T14:59:00Z</dcterms:created>
  <dcterms:modified xsi:type="dcterms:W3CDTF">2023-05-25T14:59:00Z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RF">
    <vt:lpwstr> </vt:lpwstr>
  </property>
  <property fmtid="{D5CDD505-2E9C-101B-9397-08002B2CF9AE}" pid="3" name="OTID">
    <vt:lpwstr/>
  </property>
</Properties>
</file>