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89S10527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Memories of a life well lived may help to comfort those saddened by the death of Joe Herman Weinberg of Marshall on May 18, 2025, at the age of 86; and</w:t>
      </w:r>
    </w:p>
    <w:p w:rsidR="003F3435" w:rsidRDefault="0032493E">
      <w:pPr>
        <w:spacing w:line="480" w:lineRule="auto"/>
        <w:ind w:firstLine="720"/>
        <w:jc w:val="both"/>
      </w:pPr>
      <w:r>
        <w:t xml:space="preserve">WHEREAS, The son of Joseph Harris Weinberg and Nell Davis Weinberg, Joe Weinberg was born in Kilgore on February 4, 1939, and he grew up with the companionship of two brothers, George and John, and a sister, Mary; a member of the Kilgore High School Class of 1957, he went on to earn a business degree from North Texas State University in 1962; and</w:t>
      </w:r>
    </w:p>
    <w:p w:rsidR="003F3435" w:rsidRDefault="0032493E">
      <w:pPr>
        <w:spacing w:line="480" w:lineRule="auto"/>
        <w:ind w:firstLine="720"/>
        <w:jc w:val="both"/>
      </w:pPr>
      <w:r>
        <w:t xml:space="preserve">WHEREAS, Mr.</w:t>
      </w:r>
      <w:r xml:space="preserve">
        <w:t> </w:t>
      </w:r>
      <w:r>
        <w:t xml:space="preserve">Weinberg embarked on a long and rewarding career in retail when he joined Weinberg's, his family's menswear store in downtown Kilgore; in 1969, he founded Oil Center Uniform Company in Lafayette, Louisiana, and three years later, he purchased and managed the historic Joe Weisman and Company department store in Marshall; he later expanded into ventures in Texarkana and Shreveport, Louisiana; warm, outgoing, and a natural salesman, he had the ability to make his customers feel appreciated, and he brought his sharp fashion sense to each of his businesses; and</w:t>
      </w:r>
    </w:p>
    <w:p w:rsidR="003F3435" w:rsidRDefault="0032493E">
      <w:pPr>
        <w:spacing w:line="480" w:lineRule="auto"/>
        <w:ind w:firstLine="720"/>
        <w:jc w:val="both"/>
      </w:pPr>
      <w:r>
        <w:t xml:space="preserve">WHEREAS, In all his endeavors, Mr.</w:t>
      </w:r>
      <w:r xml:space="preserve">
        <w:t> </w:t>
      </w:r>
      <w:r>
        <w:t xml:space="preserve">Weinberg enjoyed the love and support of his wife, the former Gayle Littlefield, with whom he shared 65 years of marriage; he was the devoted father of two sons, Trey and Russell, and over the years, his cherished family grew to include six grandchildren and three great-grandchildren; his favorite pastimes included golf, fishing, reading, and bridge nights with friends; and</w:t>
      </w:r>
    </w:p>
    <w:p w:rsidR="003F3435" w:rsidRDefault="0032493E">
      <w:pPr>
        <w:spacing w:line="480" w:lineRule="auto"/>
        <w:ind w:firstLine="720"/>
        <w:jc w:val="both"/>
      </w:pPr>
      <w:r>
        <w:t xml:space="preserve">WHEREAS, Joe Weinberg appreciated life's simple pleasures and treasured the richness that each day brought, and he will long be remembered with deep affection by all who knew him; now, therefore, be it</w:t>
      </w:r>
    </w:p>
    <w:p w:rsidR="003F3435" w:rsidRDefault="0032493E">
      <w:pPr>
        <w:spacing w:line="480" w:lineRule="auto"/>
        <w:ind w:firstLine="720"/>
        <w:jc w:val="both"/>
      </w:pPr>
      <w:r>
        <w:t xml:space="preserve">RESOLVED, That the Senate of the 89th Texas Legislature, 1st Called Session, hereby pay tribute to the memory of Joe Herman Weinberg and extend sincere condolences to the members of his family: to his wife, Gayle Weinberg; to his sons, Joe "Trey" Herman Weinberg Jr. and John Russell Weinberg; to his siblings, George Weinberg and his wife, Pam, and Mary Nell Weinberg Fried and her husband, Jack; to his grandchildren, Joseph, Jonathon, Andrew, John, Sloane, and Shea; to his great-grandchildren, Sebastian, Jonathan, and Thomas;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Joe Weinberg.</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