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1D1925" w14:paraId="2EBD1AC0" w14:textId="77777777" w:rsidTr="00345119">
        <w:tc>
          <w:tcPr>
            <w:tcW w:w="9576" w:type="dxa"/>
            <w:noWrap/>
          </w:tcPr>
          <w:p w14:paraId="3C053488" w14:textId="77777777" w:rsidR="008423E4" w:rsidRPr="0022177D" w:rsidRDefault="007652A6" w:rsidP="009F0249">
            <w:pPr>
              <w:pStyle w:val="Heading1"/>
            </w:pPr>
            <w:r w:rsidRPr="00631897">
              <w:t>BILL ANALYSIS</w:t>
            </w:r>
          </w:p>
        </w:tc>
      </w:tr>
    </w:tbl>
    <w:p w14:paraId="27B80D52" w14:textId="77777777" w:rsidR="008423E4" w:rsidRPr="0022177D" w:rsidRDefault="008423E4" w:rsidP="009F0249">
      <w:pPr>
        <w:jc w:val="center"/>
      </w:pPr>
    </w:p>
    <w:p w14:paraId="5AE3C6E6" w14:textId="77777777" w:rsidR="008423E4" w:rsidRPr="00B31F0E" w:rsidRDefault="008423E4" w:rsidP="009F0249"/>
    <w:p w14:paraId="6F5243A9" w14:textId="77777777" w:rsidR="008423E4" w:rsidRPr="00742794" w:rsidRDefault="008423E4" w:rsidP="009F0249">
      <w:pPr>
        <w:tabs>
          <w:tab w:val="right" w:pos="9360"/>
        </w:tabs>
      </w:pPr>
    </w:p>
    <w:tbl>
      <w:tblPr>
        <w:tblW w:w="0" w:type="auto"/>
        <w:tblLayout w:type="fixed"/>
        <w:tblLook w:val="01E0" w:firstRow="1" w:lastRow="1" w:firstColumn="1" w:lastColumn="1" w:noHBand="0" w:noVBand="0"/>
      </w:tblPr>
      <w:tblGrid>
        <w:gridCol w:w="9576"/>
      </w:tblGrid>
      <w:tr w:rsidR="001D1925" w14:paraId="493E7804" w14:textId="77777777" w:rsidTr="00345119">
        <w:tc>
          <w:tcPr>
            <w:tcW w:w="9576" w:type="dxa"/>
          </w:tcPr>
          <w:p w14:paraId="41FAAFFE" w14:textId="602A1543" w:rsidR="008423E4" w:rsidRPr="00861995" w:rsidRDefault="007652A6" w:rsidP="009F0249">
            <w:pPr>
              <w:jc w:val="right"/>
            </w:pPr>
            <w:r>
              <w:t>S.B. 18</w:t>
            </w:r>
          </w:p>
        </w:tc>
      </w:tr>
      <w:tr w:rsidR="001D1925" w14:paraId="19321115" w14:textId="77777777" w:rsidTr="00345119">
        <w:tc>
          <w:tcPr>
            <w:tcW w:w="9576" w:type="dxa"/>
          </w:tcPr>
          <w:p w14:paraId="7C8F1BFF" w14:textId="6BCBEEBA" w:rsidR="008423E4" w:rsidRPr="00861995" w:rsidRDefault="007652A6" w:rsidP="009F0249">
            <w:pPr>
              <w:jc w:val="right"/>
            </w:pPr>
            <w:r>
              <w:t xml:space="preserve">By: </w:t>
            </w:r>
            <w:r w:rsidR="0016635C">
              <w:t>Zaffirini</w:t>
            </w:r>
          </w:p>
        </w:tc>
      </w:tr>
      <w:tr w:rsidR="001D1925" w14:paraId="3818C927" w14:textId="77777777" w:rsidTr="00345119">
        <w:tc>
          <w:tcPr>
            <w:tcW w:w="9576" w:type="dxa"/>
          </w:tcPr>
          <w:p w14:paraId="30C60774" w14:textId="37F3F48B" w:rsidR="008423E4" w:rsidRPr="00861995" w:rsidRDefault="007652A6" w:rsidP="009F0249">
            <w:pPr>
              <w:jc w:val="right"/>
            </w:pPr>
            <w:r>
              <w:t>Disaster Preparedness &amp; Flooding, Select</w:t>
            </w:r>
          </w:p>
        </w:tc>
      </w:tr>
      <w:tr w:rsidR="001D1925" w14:paraId="066F15C8" w14:textId="77777777" w:rsidTr="00345119">
        <w:tc>
          <w:tcPr>
            <w:tcW w:w="9576" w:type="dxa"/>
          </w:tcPr>
          <w:p w14:paraId="29E9B91B" w14:textId="120774EF" w:rsidR="008423E4" w:rsidRDefault="007652A6" w:rsidP="009F0249">
            <w:pPr>
              <w:jc w:val="right"/>
            </w:pPr>
            <w:r>
              <w:t>Committee Report (Unamended)</w:t>
            </w:r>
          </w:p>
        </w:tc>
      </w:tr>
    </w:tbl>
    <w:p w14:paraId="6EA34C61" w14:textId="77777777" w:rsidR="008423E4" w:rsidRDefault="008423E4" w:rsidP="009F0249">
      <w:pPr>
        <w:tabs>
          <w:tab w:val="right" w:pos="9360"/>
        </w:tabs>
      </w:pPr>
    </w:p>
    <w:p w14:paraId="09B62452" w14:textId="77777777" w:rsidR="008423E4" w:rsidRDefault="008423E4" w:rsidP="009F0249"/>
    <w:p w14:paraId="2B9C13AA" w14:textId="77777777" w:rsidR="008423E4" w:rsidRDefault="008423E4" w:rsidP="009F0249"/>
    <w:tbl>
      <w:tblPr>
        <w:tblW w:w="0" w:type="auto"/>
        <w:tblCellMar>
          <w:left w:w="115" w:type="dxa"/>
          <w:right w:w="115" w:type="dxa"/>
        </w:tblCellMar>
        <w:tblLook w:val="01E0" w:firstRow="1" w:lastRow="1" w:firstColumn="1" w:lastColumn="1" w:noHBand="0" w:noVBand="0"/>
      </w:tblPr>
      <w:tblGrid>
        <w:gridCol w:w="9360"/>
      </w:tblGrid>
      <w:tr w:rsidR="001D1925" w14:paraId="66863E09" w14:textId="77777777" w:rsidTr="00345119">
        <w:tc>
          <w:tcPr>
            <w:tcW w:w="9576" w:type="dxa"/>
          </w:tcPr>
          <w:p w14:paraId="1DAB2B3D" w14:textId="77777777" w:rsidR="008423E4" w:rsidRPr="00A8133F" w:rsidRDefault="007652A6" w:rsidP="009F0249">
            <w:pPr>
              <w:rPr>
                <w:b/>
              </w:rPr>
            </w:pPr>
            <w:r w:rsidRPr="009C1E9A">
              <w:rPr>
                <w:b/>
                <w:u w:val="single"/>
              </w:rPr>
              <w:t>BACKGROUND AND PURPOSE</w:t>
            </w:r>
            <w:r>
              <w:rPr>
                <w:b/>
              </w:rPr>
              <w:t xml:space="preserve"> </w:t>
            </w:r>
          </w:p>
          <w:p w14:paraId="4AA68BC4" w14:textId="77777777" w:rsidR="008423E4" w:rsidRPr="00EF4F83" w:rsidRDefault="008423E4" w:rsidP="009F0249">
            <w:pPr>
              <w:rPr>
                <w:sz w:val="20"/>
                <w:szCs w:val="20"/>
              </w:rPr>
            </w:pPr>
          </w:p>
          <w:p w14:paraId="07880FB1" w14:textId="76DCD88F" w:rsidR="00D21C06" w:rsidRDefault="007652A6" w:rsidP="009F0249">
            <w:pPr>
              <w:jc w:val="both"/>
            </w:pPr>
            <w:r>
              <w:t xml:space="preserve">The bill sponsor has informed the committee that the state has long engaged in flood prevention strategies, including the construction of flood-control ponds in historically rural areas across Texas, but that permitting is often a lengthy and thorough process that can take up to a year. S.B. 18 seeks to address this issue by providing for a permit exemption for </w:t>
            </w:r>
            <w:r w:rsidRPr="00BF67E0">
              <w:t>certain dams or reservoirs operated and maintained for the purposes of erosion, floodwater, and sediment control</w:t>
            </w:r>
            <w:r>
              <w:t>.</w:t>
            </w:r>
          </w:p>
          <w:p w14:paraId="044BAF06" w14:textId="77777777" w:rsidR="008423E4" w:rsidRPr="00EF4F83" w:rsidRDefault="008423E4" w:rsidP="009F0249">
            <w:pPr>
              <w:rPr>
                <w:b/>
                <w:sz w:val="20"/>
                <w:szCs w:val="20"/>
              </w:rPr>
            </w:pPr>
          </w:p>
        </w:tc>
      </w:tr>
      <w:tr w:rsidR="001D1925" w14:paraId="6F3B4ED4" w14:textId="77777777" w:rsidTr="00345119">
        <w:tc>
          <w:tcPr>
            <w:tcW w:w="9576" w:type="dxa"/>
          </w:tcPr>
          <w:p w14:paraId="4706DCB3" w14:textId="77777777" w:rsidR="0017725B" w:rsidRDefault="007652A6" w:rsidP="009F0249">
            <w:pPr>
              <w:rPr>
                <w:b/>
                <w:u w:val="single"/>
              </w:rPr>
            </w:pPr>
            <w:r>
              <w:rPr>
                <w:b/>
                <w:u w:val="single"/>
              </w:rPr>
              <w:t>CRIMINAL JUSTICE IMPACT</w:t>
            </w:r>
          </w:p>
          <w:p w14:paraId="6D4D9B69" w14:textId="77777777" w:rsidR="0017725B" w:rsidRPr="00EF4F83" w:rsidRDefault="0017725B" w:rsidP="009F0249">
            <w:pPr>
              <w:rPr>
                <w:b/>
                <w:sz w:val="20"/>
                <w:szCs w:val="20"/>
                <w:u w:val="single"/>
              </w:rPr>
            </w:pPr>
          </w:p>
          <w:p w14:paraId="555009EC" w14:textId="1190BA06" w:rsidR="0017725B" w:rsidRPr="00B20CAD" w:rsidRDefault="007652A6" w:rsidP="009F0249">
            <w:pPr>
              <w:jc w:val="both"/>
            </w:pPr>
            <w:r w:rsidRPr="00D21C06">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A998975" w14:textId="77777777" w:rsidR="0017725B" w:rsidRPr="00EF4F83" w:rsidRDefault="0017725B" w:rsidP="009F0249">
            <w:pPr>
              <w:rPr>
                <w:b/>
                <w:sz w:val="20"/>
                <w:szCs w:val="20"/>
                <w:u w:val="single"/>
              </w:rPr>
            </w:pPr>
          </w:p>
        </w:tc>
      </w:tr>
      <w:tr w:rsidR="001D1925" w14:paraId="78EB7BEC" w14:textId="77777777" w:rsidTr="00345119">
        <w:tc>
          <w:tcPr>
            <w:tcW w:w="9576" w:type="dxa"/>
          </w:tcPr>
          <w:p w14:paraId="514C08A3" w14:textId="77777777" w:rsidR="008423E4" w:rsidRPr="00A8133F" w:rsidRDefault="007652A6" w:rsidP="009F0249">
            <w:pPr>
              <w:rPr>
                <w:b/>
              </w:rPr>
            </w:pPr>
            <w:r w:rsidRPr="009C1E9A">
              <w:rPr>
                <w:b/>
                <w:u w:val="single"/>
              </w:rPr>
              <w:t>RULEMAKING AUTHORITY</w:t>
            </w:r>
            <w:r>
              <w:rPr>
                <w:b/>
              </w:rPr>
              <w:t xml:space="preserve"> </w:t>
            </w:r>
          </w:p>
          <w:p w14:paraId="6CF42529" w14:textId="77777777" w:rsidR="008423E4" w:rsidRPr="00EF4F83" w:rsidRDefault="008423E4" w:rsidP="009F0249">
            <w:pPr>
              <w:rPr>
                <w:sz w:val="20"/>
                <w:szCs w:val="20"/>
              </w:rPr>
            </w:pPr>
          </w:p>
          <w:p w14:paraId="6D428ED4" w14:textId="554D903E" w:rsidR="008423E4" w:rsidRDefault="007652A6" w:rsidP="009F0249">
            <w:pPr>
              <w:pStyle w:val="Header"/>
              <w:tabs>
                <w:tab w:val="clear" w:pos="4320"/>
                <w:tab w:val="clear" w:pos="8640"/>
              </w:tabs>
              <w:jc w:val="both"/>
            </w:pPr>
            <w:r>
              <w:t xml:space="preserve">It is the committee's opinion that rulemaking authority is expressly granted to the </w:t>
            </w:r>
            <w:r w:rsidRPr="007E2E3E">
              <w:t>Texas Commission on Environmental Quality</w:t>
            </w:r>
            <w:r>
              <w:t xml:space="preserve"> in </w:t>
            </w:r>
            <w:r w:rsidRPr="007E2E3E">
              <w:t>SECTION 3</w:t>
            </w:r>
            <w:r>
              <w:t xml:space="preserve"> of this bill.</w:t>
            </w:r>
          </w:p>
          <w:p w14:paraId="2D6E3B73" w14:textId="77777777" w:rsidR="008423E4" w:rsidRPr="00EF4F83" w:rsidRDefault="008423E4" w:rsidP="009F0249">
            <w:pPr>
              <w:rPr>
                <w:b/>
                <w:sz w:val="20"/>
                <w:szCs w:val="20"/>
              </w:rPr>
            </w:pPr>
          </w:p>
        </w:tc>
      </w:tr>
      <w:tr w:rsidR="001D1925" w14:paraId="2CB67C6E" w14:textId="77777777" w:rsidTr="00345119">
        <w:tc>
          <w:tcPr>
            <w:tcW w:w="9576" w:type="dxa"/>
          </w:tcPr>
          <w:p w14:paraId="7CFE0212" w14:textId="77777777" w:rsidR="008423E4" w:rsidRPr="00A8133F" w:rsidRDefault="007652A6" w:rsidP="009F0249">
            <w:pPr>
              <w:rPr>
                <w:b/>
              </w:rPr>
            </w:pPr>
            <w:r w:rsidRPr="009C1E9A">
              <w:rPr>
                <w:b/>
                <w:u w:val="single"/>
              </w:rPr>
              <w:t>ANALYSIS</w:t>
            </w:r>
            <w:r>
              <w:rPr>
                <w:b/>
              </w:rPr>
              <w:t xml:space="preserve"> </w:t>
            </w:r>
          </w:p>
          <w:p w14:paraId="37A257C3" w14:textId="77777777" w:rsidR="008423E4" w:rsidRPr="00EF4F83" w:rsidRDefault="008423E4" w:rsidP="009F0249">
            <w:pPr>
              <w:rPr>
                <w:sz w:val="20"/>
                <w:szCs w:val="20"/>
              </w:rPr>
            </w:pPr>
          </w:p>
          <w:p w14:paraId="79AE89D2" w14:textId="116CE196" w:rsidR="00D21C06" w:rsidRDefault="007652A6" w:rsidP="009F0249">
            <w:pPr>
              <w:pStyle w:val="Header"/>
              <w:jc w:val="both"/>
            </w:pPr>
            <w:r>
              <w:t>S.B. 18 amends the Water Code to authorize a qualified local sponsor to do the following without obtaining a permit:</w:t>
            </w:r>
          </w:p>
          <w:p w14:paraId="37EA4151" w14:textId="77777777" w:rsidR="00D21C06" w:rsidRDefault="007652A6" w:rsidP="009F0249">
            <w:pPr>
              <w:pStyle w:val="Header"/>
              <w:numPr>
                <w:ilvl w:val="0"/>
                <w:numId w:val="1"/>
              </w:numPr>
              <w:jc w:val="both"/>
            </w:pPr>
            <w:r>
              <w:t>construct or maintain on property owned or controlled by the qualified local sponsor a dam or reservoir with normal storage of not more than 200 acre-feet of water for the purposes of erosion, floodwater, and sediment control; and</w:t>
            </w:r>
          </w:p>
          <w:p w14:paraId="30D8843D" w14:textId="77777777" w:rsidR="00D21C06" w:rsidRDefault="007652A6" w:rsidP="009F0249">
            <w:pPr>
              <w:pStyle w:val="Header"/>
              <w:numPr>
                <w:ilvl w:val="0"/>
                <w:numId w:val="1"/>
              </w:numPr>
              <w:jc w:val="both"/>
            </w:pPr>
            <w:r>
              <w:t>divert water from the dam or reservoir as needed in order to repair, maintain, or rehabilitate the impoundment and associated works of improvement so as to maintain the operational integrity and purpose of the dam or reservoir.</w:t>
            </w:r>
          </w:p>
          <w:p w14:paraId="7D55DA65" w14:textId="77777777" w:rsidR="00D21C06" w:rsidRDefault="007652A6" w:rsidP="009F0249">
            <w:pPr>
              <w:pStyle w:val="Header"/>
              <w:jc w:val="both"/>
            </w:pPr>
            <w:r>
              <w:t>The bill defines "qualified local sponsor" as a district or authority created under specified provisions of the Texas Constitution that has entered into an ag</w:t>
            </w:r>
            <w:r w:rsidRPr="00E1659D">
              <w:t xml:space="preserve">reement with the U.S. Department of Agriculture's Natural Resources Conservation Service pursuant </w:t>
            </w:r>
            <w:r>
              <w:t>to the federal Watershed Protection and Flood Prevention Act to serve as a local sponsor to operate and maintain a dam or reservoir for purposes of erosion, floodwater, and sediment control. The bill establishes that the termination of such an agreement does not affect the bill's permit exemption, provided that the dam or reservoir continues to be owned or controlled by the qualified local sponsor for the purpo</w:t>
            </w:r>
            <w:r>
              <w:t>ses of erosion, floodwater, and sediment control.</w:t>
            </w:r>
          </w:p>
          <w:p w14:paraId="61A84468" w14:textId="77777777" w:rsidR="00D21C06" w:rsidRPr="00EF4F83" w:rsidRDefault="00D21C06" w:rsidP="009F0249">
            <w:pPr>
              <w:pStyle w:val="Header"/>
              <w:tabs>
                <w:tab w:val="clear" w:pos="4320"/>
                <w:tab w:val="clear" w:pos="8640"/>
              </w:tabs>
              <w:jc w:val="both"/>
              <w:rPr>
                <w:sz w:val="20"/>
                <w:szCs w:val="20"/>
              </w:rPr>
            </w:pPr>
          </w:p>
          <w:p w14:paraId="6A0DAAFB" w14:textId="5A9EE9C6" w:rsidR="009C36CD" w:rsidRPr="009C36CD" w:rsidRDefault="007652A6" w:rsidP="009F0249">
            <w:r>
              <w:t xml:space="preserve">S.B. 18 requires the </w:t>
            </w:r>
            <w:r w:rsidRPr="00E03D06">
              <w:t xml:space="preserve">Texas Commission on Environmental Quality </w:t>
            </w:r>
            <w:r>
              <w:t>to</w:t>
            </w:r>
            <w:r w:rsidRPr="00E03D06">
              <w:t xml:space="preserve"> adopt rules to implement </w:t>
            </w:r>
            <w:r>
              <w:t xml:space="preserve">the bill's provisions </w:t>
            </w:r>
            <w:r w:rsidRPr="00E03D06">
              <w:t xml:space="preserve">not later than </w:t>
            </w:r>
            <w:r>
              <w:t>April</w:t>
            </w:r>
            <w:r w:rsidRPr="00E03D06">
              <w:t xml:space="preserve"> 1, 2026.</w:t>
            </w:r>
          </w:p>
          <w:p w14:paraId="2965428A" w14:textId="77777777" w:rsidR="008423E4" w:rsidRPr="00EF4F83" w:rsidRDefault="008423E4" w:rsidP="009F0249">
            <w:pPr>
              <w:rPr>
                <w:b/>
                <w:sz w:val="20"/>
                <w:szCs w:val="20"/>
              </w:rPr>
            </w:pPr>
          </w:p>
        </w:tc>
      </w:tr>
      <w:tr w:rsidR="001D1925" w14:paraId="5ABA3756" w14:textId="77777777" w:rsidTr="00345119">
        <w:tc>
          <w:tcPr>
            <w:tcW w:w="9576" w:type="dxa"/>
          </w:tcPr>
          <w:p w14:paraId="6FD048B2" w14:textId="77777777" w:rsidR="008423E4" w:rsidRPr="00A8133F" w:rsidRDefault="007652A6" w:rsidP="009F0249">
            <w:pPr>
              <w:keepNext/>
              <w:rPr>
                <w:b/>
              </w:rPr>
            </w:pPr>
            <w:r w:rsidRPr="009C1E9A">
              <w:rPr>
                <w:b/>
                <w:u w:val="single"/>
              </w:rPr>
              <w:t>EFFECTIVE DATE</w:t>
            </w:r>
            <w:r>
              <w:rPr>
                <w:b/>
              </w:rPr>
              <w:t xml:space="preserve"> </w:t>
            </w:r>
          </w:p>
          <w:p w14:paraId="2481D278" w14:textId="77777777" w:rsidR="008423E4" w:rsidRPr="00EF4F83" w:rsidRDefault="008423E4" w:rsidP="009F0249">
            <w:pPr>
              <w:keepNext/>
              <w:rPr>
                <w:sz w:val="20"/>
                <w:szCs w:val="20"/>
              </w:rPr>
            </w:pPr>
          </w:p>
          <w:p w14:paraId="38C4388C" w14:textId="3034E10C" w:rsidR="00EF4F83" w:rsidRPr="00EF4F83" w:rsidRDefault="007652A6" w:rsidP="00EF4F83">
            <w:pPr>
              <w:keepNext/>
            </w:pPr>
            <w:r>
              <w:t>On passage, or, if the bill does not receive the necessary vote, the 91st day after the last day of the legislative session.</w:t>
            </w:r>
          </w:p>
        </w:tc>
      </w:tr>
    </w:tbl>
    <w:p w14:paraId="089D88E5" w14:textId="77777777" w:rsidR="004108C3" w:rsidRPr="008423E4" w:rsidRDefault="004108C3" w:rsidP="009F024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5524" w14:textId="77777777" w:rsidR="007652A6" w:rsidRDefault="007652A6">
      <w:r>
        <w:separator/>
      </w:r>
    </w:p>
  </w:endnote>
  <w:endnote w:type="continuationSeparator" w:id="0">
    <w:p w14:paraId="6848725C" w14:textId="77777777" w:rsidR="007652A6" w:rsidRDefault="0076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00FA"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1D1925" w14:paraId="726E84E5" w14:textId="77777777" w:rsidTr="009C1E9A">
      <w:trPr>
        <w:cantSplit/>
      </w:trPr>
      <w:tc>
        <w:tcPr>
          <w:tcW w:w="0" w:type="pct"/>
        </w:tcPr>
        <w:p w14:paraId="2059540D" w14:textId="77777777" w:rsidR="00137D90" w:rsidRDefault="00137D90" w:rsidP="009C1E9A">
          <w:pPr>
            <w:pStyle w:val="Footer"/>
            <w:tabs>
              <w:tab w:val="clear" w:pos="8640"/>
              <w:tab w:val="right" w:pos="9360"/>
            </w:tabs>
          </w:pPr>
        </w:p>
      </w:tc>
      <w:tc>
        <w:tcPr>
          <w:tcW w:w="2395" w:type="pct"/>
        </w:tcPr>
        <w:p w14:paraId="1DFA35E4" w14:textId="77777777" w:rsidR="00137D90" w:rsidRDefault="00137D90" w:rsidP="009C1E9A">
          <w:pPr>
            <w:pStyle w:val="Footer"/>
            <w:tabs>
              <w:tab w:val="clear" w:pos="8640"/>
              <w:tab w:val="right" w:pos="9360"/>
            </w:tabs>
          </w:pPr>
        </w:p>
        <w:p w14:paraId="22F22407" w14:textId="77777777" w:rsidR="001A4310" w:rsidRDefault="001A4310" w:rsidP="009C1E9A">
          <w:pPr>
            <w:pStyle w:val="Footer"/>
            <w:tabs>
              <w:tab w:val="clear" w:pos="8640"/>
              <w:tab w:val="right" w:pos="9360"/>
            </w:tabs>
          </w:pPr>
        </w:p>
        <w:p w14:paraId="3E5CDCDC" w14:textId="77777777" w:rsidR="00137D90" w:rsidRDefault="00137D90" w:rsidP="009C1E9A">
          <w:pPr>
            <w:pStyle w:val="Footer"/>
            <w:tabs>
              <w:tab w:val="clear" w:pos="8640"/>
              <w:tab w:val="right" w:pos="9360"/>
            </w:tabs>
          </w:pPr>
        </w:p>
      </w:tc>
      <w:tc>
        <w:tcPr>
          <w:tcW w:w="2453" w:type="pct"/>
        </w:tcPr>
        <w:p w14:paraId="0B91C63B" w14:textId="77777777" w:rsidR="00137D90" w:rsidRDefault="00137D90" w:rsidP="009C1E9A">
          <w:pPr>
            <w:pStyle w:val="Footer"/>
            <w:tabs>
              <w:tab w:val="clear" w:pos="8640"/>
              <w:tab w:val="right" w:pos="9360"/>
            </w:tabs>
            <w:jc w:val="right"/>
          </w:pPr>
        </w:p>
      </w:tc>
    </w:tr>
    <w:tr w:rsidR="001D1925" w14:paraId="69DE32E4" w14:textId="77777777" w:rsidTr="009C1E9A">
      <w:trPr>
        <w:cantSplit/>
      </w:trPr>
      <w:tc>
        <w:tcPr>
          <w:tcW w:w="0" w:type="pct"/>
        </w:tcPr>
        <w:p w14:paraId="14ED3FA1" w14:textId="77777777" w:rsidR="00EC379B" w:rsidRDefault="00EC379B" w:rsidP="009C1E9A">
          <w:pPr>
            <w:pStyle w:val="Footer"/>
            <w:tabs>
              <w:tab w:val="clear" w:pos="8640"/>
              <w:tab w:val="right" w:pos="9360"/>
            </w:tabs>
          </w:pPr>
        </w:p>
      </w:tc>
      <w:tc>
        <w:tcPr>
          <w:tcW w:w="2395" w:type="pct"/>
        </w:tcPr>
        <w:p w14:paraId="6CAEAF78" w14:textId="2C006B2C" w:rsidR="00EC379B" w:rsidRPr="009C1E9A" w:rsidRDefault="007652A6" w:rsidP="009C1E9A">
          <w:pPr>
            <w:pStyle w:val="Footer"/>
            <w:tabs>
              <w:tab w:val="clear" w:pos="8640"/>
              <w:tab w:val="right" w:pos="9360"/>
            </w:tabs>
            <w:rPr>
              <w:rFonts w:ascii="Shruti" w:hAnsi="Shruti"/>
              <w:sz w:val="22"/>
            </w:rPr>
          </w:pPr>
          <w:r>
            <w:rPr>
              <w:rFonts w:ascii="Shruti" w:hAnsi="Shruti"/>
              <w:sz w:val="22"/>
            </w:rPr>
            <w:t>89S2 0765-D</w:t>
          </w:r>
        </w:p>
      </w:tc>
      <w:tc>
        <w:tcPr>
          <w:tcW w:w="2453" w:type="pct"/>
        </w:tcPr>
        <w:p w14:paraId="048E8057" w14:textId="3EB2CC28" w:rsidR="00EC379B" w:rsidRDefault="007652A6" w:rsidP="009C1E9A">
          <w:pPr>
            <w:pStyle w:val="Footer"/>
            <w:tabs>
              <w:tab w:val="clear" w:pos="8640"/>
              <w:tab w:val="right" w:pos="9360"/>
            </w:tabs>
            <w:jc w:val="right"/>
          </w:pPr>
          <w:r>
            <w:fldChar w:fldCharType="begin"/>
          </w:r>
          <w:r>
            <w:instrText xml:space="preserve"> DOCPROPERTY  OTID  \* MERGEFORMAT </w:instrText>
          </w:r>
          <w:r>
            <w:fldChar w:fldCharType="separate"/>
          </w:r>
          <w:r w:rsidR="001450F2">
            <w:t>25.234.7</w:t>
          </w:r>
          <w:r>
            <w:fldChar w:fldCharType="end"/>
          </w:r>
        </w:p>
      </w:tc>
    </w:tr>
    <w:tr w:rsidR="001D1925" w14:paraId="77E8622B" w14:textId="77777777" w:rsidTr="009C1E9A">
      <w:trPr>
        <w:cantSplit/>
      </w:trPr>
      <w:tc>
        <w:tcPr>
          <w:tcW w:w="0" w:type="pct"/>
        </w:tcPr>
        <w:p w14:paraId="0C5331E4" w14:textId="77777777" w:rsidR="00EC379B" w:rsidRDefault="00EC379B" w:rsidP="009C1E9A">
          <w:pPr>
            <w:pStyle w:val="Footer"/>
            <w:tabs>
              <w:tab w:val="clear" w:pos="4320"/>
              <w:tab w:val="clear" w:pos="8640"/>
              <w:tab w:val="left" w:pos="2865"/>
            </w:tabs>
          </w:pPr>
        </w:p>
      </w:tc>
      <w:tc>
        <w:tcPr>
          <w:tcW w:w="2395" w:type="pct"/>
        </w:tcPr>
        <w:p w14:paraId="6EADC23B"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B013970" w14:textId="77777777" w:rsidR="00EC379B" w:rsidRDefault="00EC379B" w:rsidP="006D504F">
          <w:pPr>
            <w:pStyle w:val="Footer"/>
            <w:rPr>
              <w:rStyle w:val="PageNumber"/>
            </w:rPr>
          </w:pPr>
        </w:p>
        <w:p w14:paraId="190535A9" w14:textId="77777777" w:rsidR="00EC379B" w:rsidRDefault="00EC379B" w:rsidP="009C1E9A">
          <w:pPr>
            <w:pStyle w:val="Footer"/>
            <w:tabs>
              <w:tab w:val="clear" w:pos="8640"/>
              <w:tab w:val="right" w:pos="9360"/>
            </w:tabs>
            <w:jc w:val="right"/>
          </w:pPr>
        </w:p>
      </w:tc>
    </w:tr>
    <w:tr w:rsidR="001D1925" w14:paraId="5C4EB1FF" w14:textId="77777777" w:rsidTr="009C1E9A">
      <w:trPr>
        <w:cantSplit/>
        <w:trHeight w:val="323"/>
      </w:trPr>
      <w:tc>
        <w:tcPr>
          <w:tcW w:w="0" w:type="pct"/>
          <w:gridSpan w:val="3"/>
        </w:tcPr>
        <w:p w14:paraId="290AFA4B" w14:textId="77777777" w:rsidR="00EC379B" w:rsidRDefault="007652A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530CDAA" w14:textId="77777777" w:rsidR="00EC379B" w:rsidRDefault="00EC379B" w:rsidP="009C1E9A">
          <w:pPr>
            <w:pStyle w:val="Footer"/>
            <w:tabs>
              <w:tab w:val="clear" w:pos="8640"/>
              <w:tab w:val="right" w:pos="9360"/>
            </w:tabs>
            <w:jc w:val="center"/>
          </w:pPr>
        </w:p>
      </w:tc>
    </w:tr>
  </w:tbl>
  <w:p w14:paraId="520F692A"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F2DD"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CD0A" w14:textId="77777777" w:rsidR="007652A6" w:rsidRDefault="007652A6">
      <w:r>
        <w:separator/>
      </w:r>
    </w:p>
  </w:footnote>
  <w:footnote w:type="continuationSeparator" w:id="0">
    <w:p w14:paraId="7360B4DE" w14:textId="77777777" w:rsidR="007652A6" w:rsidRDefault="0076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F35B"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720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8A9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FF5"/>
    <w:multiLevelType w:val="hybridMultilevel"/>
    <w:tmpl w:val="81C83B2C"/>
    <w:lvl w:ilvl="0" w:tplc="FC54EBE6">
      <w:start w:val="1"/>
      <w:numFmt w:val="bullet"/>
      <w:lvlText w:val=""/>
      <w:lvlJc w:val="left"/>
      <w:pPr>
        <w:tabs>
          <w:tab w:val="num" w:pos="720"/>
        </w:tabs>
        <w:ind w:left="720" w:hanging="360"/>
      </w:pPr>
      <w:rPr>
        <w:rFonts w:ascii="Symbol" w:hAnsi="Symbol" w:hint="default"/>
      </w:rPr>
    </w:lvl>
    <w:lvl w:ilvl="1" w:tplc="937A44B0" w:tentative="1">
      <w:start w:val="1"/>
      <w:numFmt w:val="bullet"/>
      <w:lvlText w:val="o"/>
      <w:lvlJc w:val="left"/>
      <w:pPr>
        <w:ind w:left="1440" w:hanging="360"/>
      </w:pPr>
      <w:rPr>
        <w:rFonts w:ascii="Courier New" w:hAnsi="Courier New" w:cs="Courier New" w:hint="default"/>
      </w:rPr>
    </w:lvl>
    <w:lvl w:ilvl="2" w:tplc="945E426A" w:tentative="1">
      <w:start w:val="1"/>
      <w:numFmt w:val="bullet"/>
      <w:lvlText w:val=""/>
      <w:lvlJc w:val="left"/>
      <w:pPr>
        <w:ind w:left="2160" w:hanging="360"/>
      </w:pPr>
      <w:rPr>
        <w:rFonts w:ascii="Wingdings" w:hAnsi="Wingdings" w:hint="default"/>
      </w:rPr>
    </w:lvl>
    <w:lvl w:ilvl="3" w:tplc="38322B0E" w:tentative="1">
      <w:start w:val="1"/>
      <w:numFmt w:val="bullet"/>
      <w:lvlText w:val=""/>
      <w:lvlJc w:val="left"/>
      <w:pPr>
        <w:ind w:left="2880" w:hanging="360"/>
      </w:pPr>
      <w:rPr>
        <w:rFonts w:ascii="Symbol" w:hAnsi="Symbol" w:hint="default"/>
      </w:rPr>
    </w:lvl>
    <w:lvl w:ilvl="4" w:tplc="3D5676E0" w:tentative="1">
      <w:start w:val="1"/>
      <w:numFmt w:val="bullet"/>
      <w:lvlText w:val="o"/>
      <w:lvlJc w:val="left"/>
      <w:pPr>
        <w:ind w:left="3600" w:hanging="360"/>
      </w:pPr>
      <w:rPr>
        <w:rFonts w:ascii="Courier New" w:hAnsi="Courier New" w:cs="Courier New" w:hint="default"/>
      </w:rPr>
    </w:lvl>
    <w:lvl w:ilvl="5" w:tplc="F2007090" w:tentative="1">
      <w:start w:val="1"/>
      <w:numFmt w:val="bullet"/>
      <w:lvlText w:val=""/>
      <w:lvlJc w:val="left"/>
      <w:pPr>
        <w:ind w:left="4320" w:hanging="360"/>
      </w:pPr>
      <w:rPr>
        <w:rFonts w:ascii="Wingdings" w:hAnsi="Wingdings" w:hint="default"/>
      </w:rPr>
    </w:lvl>
    <w:lvl w:ilvl="6" w:tplc="CB3EA0FA" w:tentative="1">
      <w:start w:val="1"/>
      <w:numFmt w:val="bullet"/>
      <w:lvlText w:val=""/>
      <w:lvlJc w:val="left"/>
      <w:pPr>
        <w:ind w:left="5040" w:hanging="360"/>
      </w:pPr>
      <w:rPr>
        <w:rFonts w:ascii="Symbol" w:hAnsi="Symbol" w:hint="default"/>
      </w:rPr>
    </w:lvl>
    <w:lvl w:ilvl="7" w:tplc="2EC21DFA" w:tentative="1">
      <w:start w:val="1"/>
      <w:numFmt w:val="bullet"/>
      <w:lvlText w:val="o"/>
      <w:lvlJc w:val="left"/>
      <w:pPr>
        <w:ind w:left="5760" w:hanging="360"/>
      </w:pPr>
      <w:rPr>
        <w:rFonts w:ascii="Courier New" w:hAnsi="Courier New" w:cs="Courier New" w:hint="default"/>
      </w:rPr>
    </w:lvl>
    <w:lvl w:ilvl="8" w:tplc="83F280D2" w:tentative="1">
      <w:start w:val="1"/>
      <w:numFmt w:val="bullet"/>
      <w:lvlText w:val=""/>
      <w:lvlJc w:val="left"/>
      <w:pPr>
        <w:ind w:left="6480" w:hanging="360"/>
      </w:pPr>
      <w:rPr>
        <w:rFonts w:ascii="Wingdings" w:hAnsi="Wingdings" w:hint="default"/>
      </w:rPr>
    </w:lvl>
  </w:abstractNum>
  <w:num w:numId="1" w16cid:durableId="149900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06"/>
    <w:rsid w:val="00000A70"/>
    <w:rsid w:val="000032B8"/>
    <w:rsid w:val="00003B06"/>
    <w:rsid w:val="000054B9"/>
    <w:rsid w:val="00007461"/>
    <w:rsid w:val="0001117E"/>
    <w:rsid w:val="0001125F"/>
    <w:rsid w:val="0001338E"/>
    <w:rsid w:val="00013D24"/>
    <w:rsid w:val="00014AF0"/>
    <w:rsid w:val="000155D6"/>
    <w:rsid w:val="00015D4E"/>
    <w:rsid w:val="000169BE"/>
    <w:rsid w:val="00020A44"/>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2AAB"/>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3DB3"/>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2EEA"/>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50F2"/>
    <w:rsid w:val="00147530"/>
    <w:rsid w:val="0015331F"/>
    <w:rsid w:val="00156AB2"/>
    <w:rsid w:val="00160402"/>
    <w:rsid w:val="00160571"/>
    <w:rsid w:val="001616FC"/>
    <w:rsid w:val="00161E93"/>
    <w:rsid w:val="00162C7A"/>
    <w:rsid w:val="00162DAE"/>
    <w:rsid w:val="001639C5"/>
    <w:rsid w:val="00163E45"/>
    <w:rsid w:val="0016635C"/>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1925"/>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429B"/>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19A9"/>
    <w:rsid w:val="00262A66"/>
    <w:rsid w:val="00263140"/>
    <w:rsid w:val="002631C8"/>
    <w:rsid w:val="00265133"/>
    <w:rsid w:val="00265A23"/>
    <w:rsid w:val="00267841"/>
    <w:rsid w:val="002710C3"/>
    <w:rsid w:val="002734D6"/>
    <w:rsid w:val="00274C45"/>
    <w:rsid w:val="00275109"/>
    <w:rsid w:val="00275BEE"/>
    <w:rsid w:val="00277434"/>
    <w:rsid w:val="00280123"/>
    <w:rsid w:val="00280C46"/>
    <w:rsid w:val="00281343"/>
    <w:rsid w:val="00281883"/>
    <w:rsid w:val="002874E3"/>
    <w:rsid w:val="00287656"/>
    <w:rsid w:val="00291518"/>
    <w:rsid w:val="00296FF0"/>
    <w:rsid w:val="002A17C0"/>
    <w:rsid w:val="002A48DF"/>
    <w:rsid w:val="002A50F5"/>
    <w:rsid w:val="002A5A84"/>
    <w:rsid w:val="002A6E6F"/>
    <w:rsid w:val="002A74E4"/>
    <w:rsid w:val="002A7CFE"/>
    <w:rsid w:val="002B26DD"/>
    <w:rsid w:val="002B2870"/>
    <w:rsid w:val="002B391B"/>
    <w:rsid w:val="002B43A1"/>
    <w:rsid w:val="002B5B42"/>
    <w:rsid w:val="002B7BA7"/>
    <w:rsid w:val="002C1C17"/>
    <w:rsid w:val="002C3203"/>
    <w:rsid w:val="002C3B07"/>
    <w:rsid w:val="002C532B"/>
    <w:rsid w:val="002C5713"/>
    <w:rsid w:val="002D05CC"/>
    <w:rsid w:val="002D305A"/>
    <w:rsid w:val="002E21B8"/>
    <w:rsid w:val="002E7DF9"/>
    <w:rsid w:val="002F097B"/>
    <w:rsid w:val="002F2147"/>
    <w:rsid w:val="002F2ABB"/>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5FBF"/>
    <w:rsid w:val="003C664C"/>
    <w:rsid w:val="003D17E9"/>
    <w:rsid w:val="003D726D"/>
    <w:rsid w:val="003D785B"/>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00A7"/>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7720B"/>
    <w:rsid w:val="005832EE"/>
    <w:rsid w:val="005847EF"/>
    <w:rsid w:val="005851E6"/>
    <w:rsid w:val="005878B7"/>
    <w:rsid w:val="00592C9A"/>
    <w:rsid w:val="00593DF8"/>
    <w:rsid w:val="00595745"/>
    <w:rsid w:val="005A0E18"/>
    <w:rsid w:val="005A12A5"/>
    <w:rsid w:val="005A1A44"/>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1574"/>
    <w:rsid w:val="005D4DAE"/>
    <w:rsid w:val="005D767D"/>
    <w:rsid w:val="005D7A30"/>
    <w:rsid w:val="005D7D3B"/>
    <w:rsid w:val="005E1999"/>
    <w:rsid w:val="005E232C"/>
    <w:rsid w:val="005E2B83"/>
    <w:rsid w:val="005E4AEB"/>
    <w:rsid w:val="005E738F"/>
    <w:rsid w:val="005E788B"/>
    <w:rsid w:val="005F1519"/>
    <w:rsid w:val="005F4012"/>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BC0"/>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125F"/>
    <w:rsid w:val="00764786"/>
    <w:rsid w:val="007652A6"/>
    <w:rsid w:val="00766E12"/>
    <w:rsid w:val="0077098E"/>
    <w:rsid w:val="00771287"/>
    <w:rsid w:val="0077149E"/>
    <w:rsid w:val="00777518"/>
    <w:rsid w:val="0077779E"/>
    <w:rsid w:val="00780FB6"/>
    <w:rsid w:val="00784308"/>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2E3E"/>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5F3B"/>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1EDF"/>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0D48"/>
    <w:rsid w:val="009D37C7"/>
    <w:rsid w:val="009D4BBD"/>
    <w:rsid w:val="009D5A41"/>
    <w:rsid w:val="009E13BF"/>
    <w:rsid w:val="009E3631"/>
    <w:rsid w:val="009E3EB9"/>
    <w:rsid w:val="009E69C2"/>
    <w:rsid w:val="009E70AF"/>
    <w:rsid w:val="009E7AEB"/>
    <w:rsid w:val="009F0249"/>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1C3F"/>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627C"/>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77FB"/>
    <w:rsid w:val="00BE00CD"/>
    <w:rsid w:val="00BE0E75"/>
    <w:rsid w:val="00BE1789"/>
    <w:rsid w:val="00BE3634"/>
    <w:rsid w:val="00BE3E30"/>
    <w:rsid w:val="00BE5274"/>
    <w:rsid w:val="00BE71CD"/>
    <w:rsid w:val="00BE7748"/>
    <w:rsid w:val="00BE7BDA"/>
    <w:rsid w:val="00BF0548"/>
    <w:rsid w:val="00BF4949"/>
    <w:rsid w:val="00BF4D7C"/>
    <w:rsid w:val="00BF5085"/>
    <w:rsid w:val="00BF67E0"/>
    <w:rsid w:val="00C013F4"/>
    <w:rsid w:val="00C040AB"/>
    <w:rsid w:val="00C0499B"/>
    <w:rsid w:val="00C05406"/>
    <w:rsid w:val="00C05CF0"/>
    <w:rsid w:val="00C119AC"/>
    <w:rsid w:val="00C14EE6"/>
    <w:rsid w:val="00C151DA"/>
    <w:rsid w:val="00C152A1"/>
    <w:rsid w:val="00C16CCB"/>
    <w:rsid w:val="00C21194"/>
    <w:rsid w:val="00C2142B"/>
    <w:rsid w:val="00C22987"/>
    <w:rsid w:val="00C23956"/>
    <w:rsid w:val="00C248E6"/>
    <w:rsid w:val="00C2766F"/>
    <w:rsid w:val="00C3223B"/>
    <w:rsid w:val="00C333C6"/>
    <w:rsid w:val="00C35CC5"/>
    <w:rsid w:val="00C361C5"/>
    <w:rsid w:val="00C377D1"/>
    <w:rsid w:val="00C37BDA"/>
    <w:rsid w:val="00C37C84"/>
    <w:rsid w:val="00C42B41"/>
    <w:rsid w:val="00C44D08"/>
    <w:rsid w:val="00C46166"/>
    <w:rsid w:val="00C4710D"/>
    <w:rsid w:val="00C50CAD"/>
    <w:rsid w:val="00C56C1A"/>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1C06"/>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66A"/>
    <w:rsid w:val="00DF5EBD"/>
    <w:rsid w:val="00DF6BA8"/>
    <w:rsid w:val="00DF78EA"/>
    <w:rsid w:val="00DF7CA3"/>
    <w:rsid w:val="00DF7F0D"/>
    <w:rsid w:val="00E00D5A"/>
    <w:rsid w:val="00E01462"/>
    <w:rsid w:val="00E01A76"/>
    <w:rsid w:val="00E03D06"/>
    <w:rsid w:val="00E04B30"/>
    <w:rsid w:val="00E05FB7"/>
    <w:rsid w:val="00E066E6"/>
    <w:rsid w:val="00E06807"/>
    <w:rsid w:val="00E06C5E"/>
    <w:rsid w:val="00E0752B"/>
    <w:rsid w:val="00E1228E"/>
    <w:rsid w:val="00E13374"/>
    <w:rsid w:val="00E14079"/>
    <w:rsid w:val="00E15F90"/>
    <w:rsid w:val="00E1659D"/>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41DA"/>
    <w:rsid w:val="00E667F3"/>
    <w:rsid w:val="00E67794"/>
    <w:rsid w:val="00E70CC6"/>
    <w:rsid w:val="00E71254"/>
    <w:rsid w:val="00E73CCD"/>
    <w:rsid w:val="00E76453"/>
    <w:rsid w:val="00E77353"/>
    <w:rsid w:val="00E775AE"/>
    <w:rsid w:val="00E8272C"/>
    <w:rsid w:val="00E827C7"/>
    <w:rsid w:val="00E85DBD"/>
    <w:rsid w:val="00E87A99"/>
    <w:rsid w:val="00E90702"/>
    <w:rsid w:val="00E90794"/>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4F83"/>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2D4F"/>
    <w:rsid w:val="00F5605D"/>
    <w:rsid w:val="00F6514B"/>
    <w:rsid w:val="00F6533E"/>
    <w:rsid w:val="00F6587F"/>
    <w:rsid w:val="00F67981"/>
    <w:rsid w:val="00F67BA0"/>
    <w:rsid w:val="00F706CA"/>
    <w:rsid w:val="00F70F8D"/>
    <w:rsid w:val="00F71C5A"/>
    <w:rsid w:val="00F733A4"/>
    <w:rsid w:val="00F7758F"/>
    <w:rsid w:val="00F82811"/>
    <w:rsid w:val="00F83F8D"/>
    <w:rsid w:val="00F84153"/>
    <w:rsid w:val="00F85661"/>
    <w:rsid w:val="00F94B3E"/>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2DCB"/>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06FB99-306E-4A10-8026-4EBE8BB2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21C06"/>
    <w:rPr>
      <w:sz w:val="16"/>
      <w:szCs w:val="16"/>
    </w:rPr>
  </w:style>
  <w:style w:type="paragraph" w:styleId="CommentText">
    <w:name w:val="annotation text"/>
    <w:basedOn w:val="Normal"/>
    <w:link w:val="CommentTextChar"/>
    <w:unhideWhenUsed/>
    <w:rsid w:val="00D21C06"/>
    <w:rPr>
      <w:sz w:val="20"/>
      <w:szCs w:val="20"/>
    </w:rPr>
  </w:style>
  <w:style w:type="character" w:customStyle="1" w:styleId="CommentTextChar">
    <w:name w:val="Comment Text Char"/>
    <w:basedOn w:val="DefaultParagraphFont"/>
    <w:link w:val="CommentText"/>
    <w:rsid w:val="00D21C06"/>
  </w:style>
  <w:style w:type="paragraph" w:styleId="Revision">
    <w:name w:val="Revision"/>
    <w:hidden/>
    <w:uiPriority w:val="99"/>
    <w:semiHidden/>
    <w:rsid w:val="00BD77FB"/>
    <w:rPr>
      <w:sz w:val="24"/>
      <w:szCs w:val="24"/>
    </w:rPr>
  </w:style>
  <w:style w:type="paragraph" w:styleId="CommentSubject">
    <w:name w:val="annotation subject"/>
    <w:basedOn w:val="CommentText"/>
    <w:next w:val="CommentText"/>
    <w:link w:val="CommentSubjectChar"/>
    <w:semiHidden/>
    <w:unhideWhenUsed/>
    <w:rsid w:val="00F67BA0"/>
    <w:rPr>
      <w:b/>
      <w:bCs/>
    </w:rPr>
  </w:style>
  <w:style w:type="character" w:customStyle="1" w:styleId="CommentSubjectChar">
    <w:name w:val="Comment Subject Char"/>
    <w:basedOn w:val="CommentTextChar"/>
    <w:link w:val="CommentSubject"/>
    <w:semiHidden/>
    <w:rsid w:val="00F67BA0"/>
    <w:rPr>
      <w:b/>
      <w:bCs/>
    </w:rPr>
  </w:style>
  <w:style w:type="character" w:styleId="Hyperlink">
    <w:name w:val="Hyperlink"/>
    <w:basedOn w:val="DefaultParagraphFont"/>
    <w:unhideWhenUsed/>
    <w:rsid w:val="002A50F5"/>
    <w:rPr>
      <w:color w:val="0000FF" w:themeColor="hyperlink"/>
      <w:u w:val="single"/>
    </w:rPr>
  </w:style>
  <w:style w:type="character" w:customStyle="1" w:styleId="UnresolvedMention1">
    <w:name w:val="Unresolved Mention1"/>
    <w:basedOn w:val="DefaultParagraphFont"/>
    <w:uiPriority w:val="99"/>
    <w:semiHidden/>
    <w:unhideWhenUsed/>
    <w:rsid w:val="002A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2250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BA -  ()</vt:lpstr>
    </vt:vector>
  </TitlesOfParts>
  <Company>State of Texas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0765</dc:subject>
  <dc:creator>State of Texas</dc:creator>
  <dc:description>SB 18 by Zaffirini-(H)Disaster Preparedness &amp; Flooding, Select</dc:description>
  <cp:lastModifiedBy>Damian Duarte</cp:lastModifiedBy>
  <cp:revision>2</cp:revision>
  <cp:lastPrinted>2003-11-26T17:21:00Z</cp:lastPrinted>
  <dcterms:created xsi:type="dcterms:W3CDTF">2025-08-23T21:58:00Z</dcterms:created>
  <dcterms:modified xsi:type="dcterms:W3CDTF">2025-08-23T21:58:00Z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25.234.7</vt:lpwstr>
  </property>
</Properties>
</file>