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25</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a pharmacist's authority to dispense ivermectin without a prescription.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6, Health and Safety Code, is amended by adding Chapter 446 to read as follows:</w:t>
      </w:r>
    </w:p>
    <w:p w:rsidR="003F3435" w:rsidRDefault="0032493E">
      <w:pPr>
        <w:spacing w:line="480" w:lineRule="auto"/>
        <w:jc w:val="center"/>
      </w:pPr>
      <w:r>
        <w:rPr>
          <w:u w:val="single"/>
        </w:rPr>
        <w:t xml:space="preserve">CHAPTER 446. </w:t>
      </w:r>
      <w:r>
        <w:rPr>
          <w:u w:val="single"/>
        </w:rPr>
        <w:t xml:space="preserve"> </w:t>
      </w:r>
      <w:r>
        <w:rPr>
          <w:u w:val="single"/>
        </w:rPr>
        <w:t xml:space="preserve">IVERMECTIN</w:t>
      </w:r>
    </w:p>
    <w:p w:rsidR="003F3435" w:rsidRDefault="0032493E">
      <w:pPr>
        <w:spacing w:line="480" w:lineRule="auto"/>
        <w:ind w:firstLine="720"/>
        <w:jc w:val="both"/>
      </w:pPr>
      <w:r>
        <w:rPr>
          <w:u w:val="single"/>
        </w:rPr>
        <w:t xml:space="preserve">Sec.</w:t>
      </w:r>
      <w:r>
        <w:rPr>
          <w:u w:val="single"/>
        </w:rPr>
        <w:t xml:space="preserve"> </w:t>
      </w:r>
      <w:r>
        <w:rPr>
          <w:u w:val="single"/>
        </w:rPr>
        <w:t xml:space="preserve">446.001.</w:t>
      </w:r>
      <w:r>
        <w:rPr>
          <w:u w:val="single"/>
        </w:rPr>
        <w:t xml:space="preserve"> </w:t>
      </w:r>
      <w:r>
        <w:rPr>
          <w:u w:val="single"/>
        </w:rPr>
        <w:t xml:space="preserve"> </w:t>
      </w:r>
      <w:r>
        <w:rPr>
          <w:u w:val="single"/>
        </w:rPr>
        <w:t xml:space="preserve">SALE OF IVERMECTIN WITHOUT A PRESCRIPTION; ESTABLISHING PROTECTIONS. </w:t>
      </w:r>
      <w:r>
        <w:rPr>
          <w:u w:val="single"/>
        </w:rPr>
        <w:t xml:space="preserve"> </w:t>
      </w:r>
      <w:r>
        <w:rPr>
          <w:u w:val="single"/>
        </w:rPr>
        <w:t xml:space="preserve">(a) </w:t>
      </w:r>
      <w:r>
        <w:rPr>
          <w:u w:val="single"/>
        </w:rPr>
        <w:t xml:space="preserve"> </w:t>
      </w:r>
      <w:r>
        <w:rPr>
          <w:u w:val="single"/>
        </w:rPr>
        <w:t xml:space="preserve">A pharmacist may dispense ivermectin to a person, without requiring a prescription order from a licensed health care practitioner, in accordance with any written standardized procedures or protocols issued by the Texas State Board of Pharmacy, including, if required, providing the person with instructions on the proper use of ivermectin.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 pharmacist acting in a reasonably prudent manner is not criminally or civilly liable or subject to professional disciplinary action for dispensing ivermectin in accordance with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446.002.</w:t>
      </w:r>
      <w:r>
        <w:rPr>
          <w:u w:val="single"/>
        </w:rPr>
        <w:t xml:space="preserve"> </w:t>
      </w:r>
      <w:r>
        <w:rPr>
          <w:u w:val="single"/>
        </w:rPr>
        <w:t xml:space="preserve"> </w:t>
      </w:r>
      <w:r>
        <w:rPr>
          <w:u w:val="single"/>
        </w:rPr>
        <w:t xml:space="preserve">RULES.  The Texas State Board of Pharmacy may adopt the rules necessary to implement this 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on the 91st day after the last day of the legislative session.</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25 was passed by the House on August 27, 2025, by the following vote:</w:t>
      </w:r>
      <w:r xml:space="preserve">
        <w:t> </w:t>
      </w:r>
      <w:r xml:space="preserve">
        <w:t> </w:t>
      </w:r>
      <w:r>
        <w:t xml:space="preserve">Yeas 87, Nays 47,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25 was passed by the Senate on August 27, 2025, by the following vote:</w:t>
      </w:r>
      <w:r xml:space="preserve">
        <w:t> </w:t>
      </w:r>
      <w:r xml:space="preserve">
        <w:t> </w:t>
      </w:r>
      <w:r>
        <w:t xml:space="preserve">Yeas 20, Nays 6.</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