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Harrison</w:t>
      </w:r>
      <w:r xml:space="preserve">
        <w:tab wTab="150" tlc="none" cTlc="0"/>
      </w:r>
      <w:r>
        <w:t xml:space="preserve">H.J.R.</w:t>
      </w:r>
      <w:r xml:space="preserve">
        <w:t> </w:t>
      </w:r>
      <w:r>
        <w:t xml:space="preserve">No.</w:t>
      </w:r>
      <w:r xml:space="preserve">
        <w:t> </w:t>
      </w:r>
      <w:r>
        <w:t xml:space="preserve">12</w:t>
      </w:r>
    </w:p>
    <w:p w:rsidR="003F3435" w:rsidRDefault="003F3435"/>
    <w:p w:rsidR="003F3435" w:rsidRDefault="003F3435"/>
    <w:p w:rsidR="003F3435" w:rsidRDefault="0032493E">
      <w:pPr>
        <w:spacing w:line="480" w:lineRule="auto"/>
        <w:jc w:val="center"/>
      </w:pPr>
      <w:r>
        <w:t xml:space="preserve">A JOINT RESOLUTION</w:t>
      </w:r>
    </w:p>
    <w:p w:rsidR="003F3435" w:rsidRDefault="0032493E">
      <w:pPr>
        <w:spacing w:line="480" w:lineRule="auto"/>
        <w:jc w:val="both"/>
      </w:pPr>
      <w:r>
        <w:t xml:space="preserve">proposing a constitutional amendment providing for the repeal of the Dementia Prevention and Research Institute of Texas and the Dementia Prevention and Research Fund to provide money for research on and prevention and treatment of dementia, Alzheimer's disease, Parkinson's disease, and related disorders in this state, and transferring from that fund $3 billion to Texas Education Agency for property tax relief.</w:t>
      </w:r>
    </w:p>
    <w:p w:rsidR="003F3435" w:rsidRDefault="0032493E">
      <w:pPr>
        <w:spacing w:line="480" w:lineRule="auto"/>
        <w:ind w:firstLine="720"/>
        <w:jc w:val="both"/>
      </w:pPr>
      <w:r>
        <w:t xml:space="preserve">BE IT RESOLVED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 Article III, Section 68, Texas Constitution, is repealed.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comptroller shall transfer any money appropriated or transferred to the Dementia Prevention and Research Fund to the Texas Education Agency to reduce the state compression percentage under Section 48.255, Education Code, to the lowest possible percentage.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proposed constitutional amendment shall be submitted to the voters at an election to be held November 4, 2025. The ballot shall be printed to permit voting for or against the proposition: "The constitutional amendment providing for the repeal of the Dementia Prevention and Research Institute of Texas and the Dementia Prevention and Research Fund to provide money for research on and prevention and treatment of dementia, Alzheimer's disease, Parkinson's disease, and related disorders in this state, and transferring from that fund $3 billion to Texas Education Agency for property tax relief."</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H.J.R.</w:t>
    </w:r>
    <w:r xml:space="preserve">
      <w:t> </w:t>
    </w:r>
    <w:r>
      <w:t xml:space="preserve">No.</w:t>
    </w:r>
    <w:r xml:space="preserve">
      <w:t> </w:t>
    </w:r>
    <w:r>
      <w:t xml:space="preserve">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